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B3827" w14:textId="77777777" w:rsidR="00EA622D" w:rsidRPr="00A5339E" w:rsidRDefault="00EA622D" w:rsidP="00EA622D">
      <w:pPr>
        <w:spacing w:after="120"/>
        <w:ind w:left="-360"/>
        <w:jc w:val="right"/>
        <w:rPr>
          <w:b/>
          <w:sz w:val="25"/>
          <w:szCs w:val="25"/>
        </w:rPr>
      </w:pPr>
      <w:r w:rsidRPr="00A5339E">
        <w:rPr>
          <w:b/>
          <w:sz w:val="25"/>
          <w:szCs w:val="25"/>
        </w:rPr>
        <w:t xml:space="preserve">USDA-ARS </w:t>
      </w:r>
      <w:r>
        <w:rPr>
          <w:b/>
          <w:sz w:val="25"/>
          <w:szCs w:val="25"/>
        </w:rPr>
        <w:t xml:space="preserve">Overseas Biological Control Laboratories </w:t>
      </w:r>
    </w:p>
    <w:p w14:paraId="3455F1E2" w14:textId="16AC02D4" w:rsidR="007B3F79" w:rsidRPr="00EB4694" w:rsidRDefault="007B3F79" w:rsidP="00515ECB">
      <w:pPr>
        <w:spacing w:after="120"/>
        <w:ind w:right="36"/>
        <w:jc w:val="right"/>
        <w:rPr>
          <w:b/>
          <w:smallCaps/>
          <w:color w:val="002086"/>
          <w:sz w:val="36"/>
          <w:szCs w:val="36"/>
        </w:rPr>
      </w:pPr>
      <w:r w:rsidRPr="00EB4694">
        <w:rPr>
          <w:b/>
          <w:smallCaps/>
          <w:color w:val="002086"/>
          <w:sz w:val="36"/>
          <w:szCs w:val="36"/>
        </w:rPr>
        <w:t>Customer/Stakeholder</w:t>
      </w:r>
      <w:r w:rsidR="00D9683C">
        <w:rPr>
          <w:b/>
          <w:smallCaps/>
          <w:color w:val="002086"/>
          <w:sz w:val="36"/>
          <w:szCs w:val="36"/>
        </w:rPr>
        <w:t xml:space="preserve"> Virtual</w:t>
      </w:r>
      <w:r w:rsidRPr="00EB4694">
        <w:rPr>
          <w:b/>
          <w:smallCaps/>
          <w:color w:val="002086"/>
          <w:sz w:val="36"/>
          <w:szCs w:val="36"/>
        </w:rPr>
        <w:t xml:space="preserve"> Workshop</w:t>
      </w:r>
    </w:p>
    <w:p w14:paraId="602D2A0A" w14:textId="769C1E0E" w:rsidR="00EA622D" w:rsidRPr="00A5339E" w:rsidRDefault="009C5AEA" w:rsidP="00EA622D">
      <w:pPr>
        <w:spacing w:after="120"/>
        <w:ind w:right="36"/>
        <w:jc w:val="right"/>
        <w:rPr>
          <w:color w:val="000000" w:themeColor="text1"/>
        </w:rPr>
      </w:pPr>
      <w:r>
        <w:rPr>
          <w:color w:val="000000" w:themeColor="text1"/>
        </w:rPr>
        <w:t>February 15</w:t>
      </w:r>
      <w:r w:rsidR="00EA622D">
        <w:rPr>
          <w:color w:val="000000" w:themeColor="text1"/>
        </w:rPr>
        <w:t>, 202</w:t>
      </w:r>
      <w:r>
        <w:rPr>
          <w:color w:val="000000" w:themeColor="text1"/>
        </w:rPr>
        <w:t>2</w:t>
      </w:r>
    </w:p>
    <w:p w14:paraId="45561C59" w14:textId="68933217" w:rsidR="00B779BC" w:rsidRPr="00EB4694" w:rsidRDefault="00D9683C" w:rsidP="00B04F99">
      <w:pPr>
        <w:spacing w:before="360" w:after="0"/>
        <w:rPr>
          <w:b/>
          <w:smallCap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50ADE" wp14:editId="498ED3A8">
                <wp:simplePos x="0" y="0"/>
                <wp:positionH relativeFrom="margin">
                  <wp:posOffset>19050</wp:posOffset>
                </wp:positionH>
                <wp:positionV relativeFrom="paragraph">
                  <wp:posOffset>26670</wp:posOffset>
                </wp:positionV>
                <wp:extent cx="6470650" cy="6350"/>
                <wp:effectExtent l="19050" t="1905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06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E218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.1pt" to="51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" strokecolor="#375623 [1609]" strokeweight="3pt">
                <v:stroke joinstyle="miter"/>
                <w10:wrap anchorx="margin"/>
              </v:line>
            </w:pict>
          </mc:Fallback>
        </mc:AlternateContent>
      </w:r>
      <w:r w:rsidR="00A5339E" w:rsidRPr="00EB4694">
        <w:rPr>
          <w:b/>
          <w:smallCaps/>
          <w:noProof/>
          <w:color w:val="002086"/>
          <w:sz w:val="36"/>
          <w:szCs w:val="36"/>
        </w:rPr>
        <w:t>Agenda</w:t>
      </w:r>
      <w:r w:rsidR="00142C15" w:rsidRPr="00142C15">
        <w:rPr>
          <w:rFonts w:ascii="Calibri" w:eastAsia="Times New Roman" w:hAnsi="Calibri" w:cs="Times New Roman"/>
          <w:b/>
          <w:color w:val="002086"/>
        </w:rPr>
        <w:t xml:space="preserve"> </w:t>
      </w:r>
      <w:r w:rsidR="00A03815">
        <w:rPr>
          <w:rFonts w:ascii="Calibri" w:eastAsia="Times New Roman" w:hAnsi="Calibri" w:cs="Times New Roman"/>
          <w:b/>
          <w:color w:val="002086"/>
        </w:rPr>
        <w:t>(all times are EST)</w:t>
      </w:r>
      <w:r w:rsidR="00142C15">
        <w:rPr>
          <w:rFonts w:ascii="Calibri" w:eastAsia="Times New Roman" w:hAnsi="Calibri" w:cs="Times New Roman"/>
          <w:b/>
          <w:color w:val="002086"/>
        </w:rPr>
        <w:tab/>
      </w:r>
      <w:r w:rsidR="00142C15">
        <w:rPr>
          <w:rFonts w:ascii="Calibri" w:eastAsia="Times New Roman" w:hAnsi="Calibri" w:cs="Times New Roman"/>
          <w:b/>
          <w:color w:val="002086"/>
        </w:rPr>
        <w:tab/>
      </w:r>
      <w:r w:rsidR="00EA622D" w:rsidRPr="00142C15">
        <w:rPr>
          <w:rFonts w:ascii="Calibri" w:eastAsia="Times New Roman" w:hAnsi="Calibri" w:cs="Times New Roman"/>
          <w:b/>
          <w:color w:val="002086"/>
          <w:sz w:val="32"/>
          <w:szCs w:val="32"/>
        </w:rPr>
        <w:t>Moderator</w:t>
      </w:r>
      <w:r w:rsidR="00EA622D">
        <w:rPr>
          <w:rFonts w:ascii="Calibri" w:eastAsia="Times New Roman" w:hAnsi="Calibri" w:cs="Times New Roman"/>
          <w:b/>
          <w:color w:val="002086"/>
          <w:sz w:val="32"/>
          <w:szCs w:val="32"/>
        </w:rPr>
        <w:t>s</w:t>
      </w:r>
      <w:r w:rsidR="00EA622D" w:rsidRPr="00142C15">
        <w:rPr>
          <w:rFonts w:ascii="Calibri" w:eastAsia="Times New Roman" w:hAnsi="Calibri" w:cs="Times New Roman"/>
          <w:b/>
          <w:color w:val="002086"/>
          <w:sz w:val="32"/>
          <w:szCs w:val="32"/>
        </w:rPr>
        <w:t xml:space="preserve"> – </w:t>
      </w:r>
      <w:r w:rsidR="00EA622D">
        <w:rPr>
          <w:rFonts w:ascii="Calibri" w:eastAsia="Times New Roman" w:hAnsi="Calibri" w:cs="Times New Roman"/>
          <w:b/>
          <w:color w:val="002086"/>
          <w:sz w:val="32"/>
          <w:szCs w:val="32"/>
        </w:rPr>
        <w:t>Tim Widmer/Bryan Norrington</w:t>
      </w:r>
    </w:p>
    <w:tbl>
      <w:tblPr>
        <w:tblW w:w="10890" w:type="dxa"/>
        <w:tblInd w:w="-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8550"/>
      </w:tblGrid>
      <w:tr w:rsidR="000B58CE" w:rsidRPr="004503A7" w14:paraId="2B4BF0B5" w14:textId="77777777" w:rsidTr="004C69A2">
        <w:trPr>
          <w:trHeight w:val="333"/>
        </w:trPr>
        <w:tc>
          <w:tcPr>
            <w:tcW w:w="234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385623" w:themeFill="accent6" w:themeFillShade="80"/>
            <w:vAlign w:val="center"/>
          </w:tcPr>
          <w:p w14:paraId="138A6384" w14:textId="77777777" w:rsidR="000B58CE" w:rsidRPr="007B3F79" w:rsidRDefault="000B58CE" w:rsidP="000B5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 w:rsidRPr="007B3F79">
              <w:rPr>
                <w:rFonts w:ascii="Calibri" w:eastAsia="Times New Roman" w:hAnsi="Calibri" w:cs="Times New Roman"/>
                <w:b/>
                <w:color w:val="FFFFFF" w:themeColor="background1"/>
              </w:rPr>
              <w:t>Time</w:t>
            </w:r>
          </w:p>
        </w:tc>
        <w:tc>
          <w:tcPr>
            <w:tcW w:w="855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385623" w:themeFill="accent6" w:themeFillShade="80"/>
            <w:vAlign w:val="center"/>
          </w:tcPr>
          <w:p w14:paraId="3F1888FC" w14:textId="77777777" w:rsidR="000B58CE" w:rsidRPr="007B3F79" w:rsidRDefault="000B58CE" w:rsidP="000B5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</w:rPr>
              <w:t>Activity</w:t>
            </w:r>
          </w:p>
        </w:tc>
      </w:tr>
      <w:tr w:rsidR="000B58CE" w:rsidRPr="00B779BC" w14:paraId="100757AF" w14:textId="77777777" w:rsidTr="004C69A2">
        <w:trPr>
          <w:trHeight w:val="590"/>
        </w:trPr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5E1C55" w14:textId="7C86F244" w:rsidR="000B58CE" w:rsidRPr="00B779BC" w:rsidRDefault="0044361A" w:rsidP="000B58C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  <w:r w:rsidR="000B58CE">
              <w:rPr>
                <w:rFonts w:ascii="Calibri" w:eastAsia="Times New Roman" w:hAnsi="Calibri" w:cs="Times New Roman"/>
                <w:b/>
              </w:rPr>
              <w:t>:</w:t>
            </w:r>
            <w:r w:rsidR="009C5AEA">
              <w:rPr>
                <w:rFonts w:ascii="Calibri" w:eastAsia="Times New Roman" w:hAnsi="Calibri" w:cs="Times New Roman"/>
                <w:b/>
              </w:rPr>
              <w:t>45</w:t>
            </w:r>
            <w:r w:rsidR="000B58CE">
              <w:rPr>
                <w:rFonts w:ascii="Calibri" w:eastAsia="Times New Roman" w:hAnsi="Calibri" w:cs="Times New Roman"/>
                <w:b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</w:rPr>
              <w:t>10</w:t>
            </w:r>
            <w:r w:rsidR="000B58CE">
              <w:rPr>
                <w:rFonts w:ascii="Calibri" w:eastAsia="Times New Roman" w:hAnsi="Calibri" w:cs="Times New Roman"/>
                <w:b/>
              </w:rPr>
              <w:t>:0</w:t>
            </w:r>
            <w:r w:rsidR="000B58CE" w:rsidRPr="00B779BC">
              <w:rPr>
                <w:rFonts w:ascii="Calibri" w:eastAsia="Times New Roman" w:hAnsi="Calibri" w:cs="Times New Roman"/>
                <w:b/>
              </w:rPr>
              <w:t>0</w:t>
            </w:r>
            <w:r w:rsidR="000B58CE" w:rsidRPr="00B04F99">
              <w:rPr>
                <w:rFonts w:ascii="Calibri" w:eastAsia="Times New Roman" w:hAnsi="Calibri" w:cs="Times New Roman"/>
                <w:b/>
              </w:rPr>
              <w:t xml:space="preserve"> a.m.</w:t>
            </w:r>
          </w:p>
        </w:tc>
        <w:tc>
          <w:tcPr>
            <w:tcW w:w="855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471B4C9" w14:textId="5B4A242D" w:rsidR="000B58CE" w:rsidRDefault="009C5AEA" w:rsidP="000B5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Zoom open</w:t>
            </w:r>
          </w:p>
          <w:p w14:paraId="19313693" w14:textId="77777777" w:rsidR="00A92C89" w:rsidRPr="00B779BC" w:rsidRDefault="00A92C89" w:rsidP="00A92C89">
            <w:pPr>
              <w:spacing w:after="0" w:line="120" w:lineRule="exact"/>
              <w:rPr>
                <w:rFonts w:ascii="Calibri" w:eastAsia="Times New Roman" w:hAnsi="Calibri" w:cs="Times New Roman"/>
                <w:b/>
                <w:color w:val="002086"/>
              </w:rPr>
            </w:pPr>
          </w:p>
        </w:tc>
      </w:tr>
      <w:tr w:rsidR="000B58CE" w:rsidRPr="00B779BC" w14:paraId="25C381FC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BB837C" w14:textId="2C38F20C" w:rsidR="000B58CE" w:rsidRPr="00B779BC" w:rsidRDefault="0044361A" w:rsidP="000B58C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  <w:r w:rsidR="000B58CE">
              <w:rPr>
                <w:rFonts w:ascii="Calibri" w:eastAsia="Times New Roman" w:hAnsi="Calibri" w:cs="Times New Roman"/>
                <w:b/>
              </w:rPr>
              <w:t xml:space="preserve">:00 - </w:t>
            </w:r>
            <w:r>
              <w:rPr>
                <w:rFonts w:ascii="Calibri" w:eastAsia="Times New Roman" w:hAnsi="Calibri" w:cs="Times New Roman"/>
                <w:b/>
              </w:rPr>
              <w:t>10</w:t>
            </w:r>
            <w:r w:rsidR="000B58CE">
              <w:rPr>
                <w:rFonts w:ascii="Calibri" w:eastAsia="Times New Roman" w:hAnsi="Calibri" w:cs="Times New Roman"/>
                <w:b/>
              </w:rPr>
              <w:t>:1</w:t>
            </w:r>
            <w:r w:rsidR="000B58CE" w:rsidRPr="00B779BC">
              <w:rPr>
                <w:rFonts w:ascii="Calibri" w:eastAsia="Times New Roman" w:hAnsi="Calibri" w:cs="Times New Roman"/>
                <w:b/>
              </w:rPr>
              <w:t>5</w:t>
            </w:r>
            <w:r w:rsidR="000B58CE" w:rsidRPr="00B04F99">
              <w:rPr>
                <w:rFonts w:ascii="Calibri" w:eastAsia="Times New Roman" w:hAnsi="Calibri" w:cs="Times New Roman"/>
                <w:b/>
              </w:rPr>
              <w:t xml:space="preserve"> a.m.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8AFD449" w14:textId="77777777" w:rsidR="000B58CE" w:rsidRPr="00B04F99" w:rsidRDefault="000B58CE" w:rsidP="000B5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 w:rsidRPr="00B779BC">
              <w:rPr>
                <w:rFonts w:ascii="Calibri" w:eastAsia="Times New Roman" w:hAnsi="Calibri" w:cs="Times New Roman"/>
                <w:b/>
                <w:color w:val="002086"/>
              </w:rPr>
              <w:t>Introductions and Meeting Overview</w:t>
            </w:r>
            <w:r w:rsidR="00731AB2">
              <w:rPr>
                <w:rFonts w:ascii="Calibri" w:eastAsia="Times New Roman" w:hAnsi="Calibri" w:cs="Times New Roman"/>
                <w:b/>
                <w:color w:val="002086"/>
              </w:rPr>
              <w:t xml:space="preserve"> </w:t>
            </w:r>
          </w:p>
          <w:p w14:paraId="7C6FBCBF" w14:textId="77777777" w:rsidR="000B58CE" w:rsidRPr="00C37DAC" w:rsidRDefault="000B58CE" w:rsidP="000B58CE">
            <w:pPr>
              <w:spacing w:before="60" w:after="0" w:line="240" w:lineRule="auto"/>
              <w:ind w:left="342" w:firstLine="18"/>
              <w:rPr>
                <w:rFonts w:ascii="Calibri" w:eastAsia="Times New Roman" w:hAnsi="Calibri" w:cs="Times New Roman"/>
                <w:color w:val="000000"/>
              </w:rPr>
            </w:pPr>
            <w:r w:rsidRPr="00B04F99">
              <w:rPr>
                <w:rFonts w:ascii="Calibri" w:eastAsia="Times New Roman" w:hAnsi="Calibri" w:cs="Times New Roman"/>
                <w:b/>
                <w:i/>
                <w:color w:val="000000"/>
              </w:rPr>
              <w:t>Steven Kappes</w:t>
            </w:r>
            <w:r w:rsidRPr="00C37DAC">
              <w:rPr>
                <w:rFonts w:ascii="Calibri" w:eastAsia="Times New Roman" w:hAnsi="Calibri" w:cs="Times New Roman"/>
                <w:color w:val="000000"/>
              </w:rPr>
              <w:t>, ARS Associate Administrator</w:t>
            </w:r>
          </w:p>
          <w:p w14:paraId="65A8EF7C" w14:textId="033A5A6F" w:rsidR="000B58CE" w:rsidRPr="00C37DAC" w:rsidRDefault="00EA622D" w:rsidP="000B58CE">
            <w:pPr>
              <w:spacing w:before="60" w:after="0" w:line="240" w:lineRule="auto"/>
              <w:ind w:left="342" w:firstLine="18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Bryan Norrington</w:t>
            </w:r>
            <w:r w:rsidR="000B58CE" w:rsidRPr="000B58CE">
              <w:rPr>
                <w:rFonts w:ascii="Calibri" w:eastAsia="Times New Roman" w:hAnsi="Calibri" w:cs="Times New Roman"/>
                <w:b/>
                <w:i/>
                <w:color w:val="000000"/>
              </w:rPr>
              <w:t>,</w:t>
            </w:r>
            <w:r w:rsidR="000B58C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Director</w:t>
            </w:r>
            <w:r w:rsidR="000B58CE" w:rsidRPr="00C37DAC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Office of International Research </w:t>
            </w:r>
            <w:r w:rsidR="00285D17">
              <w:rPr>
                <w:rFonts w:ascii="Calibri" w:eastAsia="Times New Roman" w:hAnsi="Calibri" w:cs="Times New Roman"/>
                <w:color w:val="000000"/>
              </w:rPr>
              <w:t>Engagement and Cooperation</w:t>
            </w:r>
          </w:p>
          <w:p w14:paraId="1CF84AE1" w14:textId="77777777" w:rsidR="00EA622D" w:rsidRPr="00C37DAC" w:rsidRDefault="00EA622D" w:rsidP="00EA622D">
            <w:pPr>
              <w:spacing w:before="60" w:after="0" w:line="240" w:lineRule="auto"/>
              <w:ind w:left="342" w:firstLine="18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Timothy Widmer, Ph.D.</w:t>
            </w:r>
            <w:r w:rsidRPr="000B58CE">
              <w:rPr>
                <w:rFonts w:ascii="Calibri" w:eastAsia="Times New Roman" w:hAnsi="Calibri" w:cs="Times New Roman"/>
                <w:b/>
                <w:i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National Program Leader</w:t>
            </w:r>
            <w:r w:rsidRPr="00C37DAC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>Plant Health</w:t>
            </w:r>
          </w:p>
          <w:p w14:paraId="7C5D639D" w14:textId="77777777" w:rsidR="000F0842" w:rsidRPr="00B779BC" w:rsidRDefault="000F0842" w:rsidP="000F0842">
            <w:pPr>
              <w:spacing w:after="0" w:line="120" w:lineRule="exact"/>
              <w:ind w:left="2059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0B58CE" w:rsidRPr="00B779BC" w14:paraId="591C882B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5E7571" w14:textId="5A69CBDF" w:rsidR="000B58CE" w:rsidRPr="00B779BC" w:rsidRDefault="0044361A" w:rsidP="000B58C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  <w:r w:rsidR="000B58CE">
              <w:rPr>
                <w:rFonts w:ascii="Calibri" w:eastAsia="Times New Roman" w:hAnsi="Calibri" w:cs="Times New Roman"/>
                <w:b/>
              </w:rPr>
              <w:t xml:space="preserve">:15 - </w:t>
            </w:r>
            <w:r>
              <w:rPr>
                <w:rFonts w:ascii="Calibri" w:eastAsia="Times New Roman" w:hAnsi="Calibri" w:cs="Times New Roman"/>
                <w:b/>
              </w:rPr>
              <w:t>10</w:t>
            </w:r>
            <w:r w:rsidR="000B58CE">
              <w:rPr>
                <w:rFonts w:ascii="Calibri" w:eastAsia="Times New Roman" w:hAnsi="Calibri" w:cs="Times New Roman"/>
                <w:b/>
              </w:rPr>
              <w:t>:3</w:t>
            </w:r>
            <w:r w:rsidR="000B58CE" w:rsidRPr="00B779BC">
              <w:rPr>
                <w:rFonts w:ascii="Calibri" w:eastAsia="Times New Roman" w:hAnsi="Calibri" w:cs="Times New Roman"/>
                <w:b/>
              </w:rPr>
              <w:t>0</w:t>
            </w:r>
            <w:r w:rsidR="000B58CE" w:rsidRPr="00B04F99">
              <w:rPr>
                <w:rFonts w:ascii="Calibri" w:eastAsia="Times New Roman" w:hAnsi="Calibri" w:cs="Times New Roman"/>
                <w:b/>
              </w:rPr>
              <w:t xml:space="preserve"> a.m.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ACC422C" w14:textId="77777777" w:rsidR="000B58CE" w:rsidRPr="00B04F99" w:rsidRDefault="00EA622D" w:rsidP="000B5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Presentation</w:t>
            </w:r>
          </w:p>
          <w:p w14:paraId="49136ED2" w14:textId="268F976D" w:rsidR="000B58CE" w:rsidRDefault="00F1258C" w:rsidP="000B58CE">
            <w:pPr>
              <w:spacing w:after="0" w:line="240" w:lineRule="auto"/>
              <w:ind w:left="34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Willie Cabrera</w:t>
            </w:r>
            <w:r w:rsidRPr="001C269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>OBCL Director, Argentina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 </w:t>
            </w:r>
          </w:p>
          <w:p w14:paraId="098F4A28" w14:textId="77777777" w:rsidR="000F0842" w:rsidRPr="00B779BC" w:rsidRDefault="000F0842" w:rsidP="000F0842">
            <w:pPr>
              <w:spacing w:after="0" w:line="120" w:lineRule="exact"/>
              <w:ind w:left="346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622D" w:rsidRPr="00B779BC" w14:paraId="45C127B7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A0B6D5" w14:textId="2B64B514" w:rsidR="00EA622D" w:rsidRPr="00B779BC" w:rsidRDefault="0044361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  <w:r w:rsidR="00EA622D">
              <w:rPr>
                <w:rFonts w:ascii="Calibri" w:eastAsia="Times New Roman" w:hAnsi="Calibri" w:cs="Times New Roman"/>
                <w:b/>
              </w:rPr>
              <w:t xml:space="preserve">:30 – </w:t>
            </w:r>
            <w:r>
              <w:rPr>
                <w:rFonts w:ascii="Calibri" w:eastAsia="Times New Roman" w:hAnsi="Calibri" w:cs="Times New Roman"/>
                <w:b/>
              </w:rPr>
              <w:t>10</w:t>
            </w:r>
            <w:r w:rsidR="00EA622D">
              <w:rPr>
                <w:rFonts w:ascii="Calibri" w:eastAsia="Times New Roman" w:hAnsi="Calibri" w:cs="Times New Roman"/>
                <w:b/>
              </w:rPr>
              <w:t>:45</w:t>
            </w:r>
            <w:r w:rsidR="00EA622D" w:rsidRPr="00B04F99">
              <w:rPr>
                <w:rFonts w:ascii="Calibri" w:eastAsia="Times New Roman" w:hAnsi="Calibri" w:cs="Times New Roman"/>
                <w:b/>
              </w:rPr>
              <w:t xml:space="preserve"> a.m.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E92E1B8" w14:textId="77777777" w:rsidR="00EA622D" w:rsidRPr="00B04F99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Presentation</w:t>
            </w:r>
          </w:p>
          <w:p w14:paraId="73EA2F99" w14:textId="77777777" w:rsidR="00EA622D" w:rsidRDefault="00EA622D" w:rsidP="00EA622D">
            <w:pPr>
              <w:spacing w:after="0" w:line="240" w:lineRule="auto"/>
              <w:ind w:left="34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Matthew Purcell</w:t>
            </w:r>
            <w:r w:rsidRPr="001C269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>OBCL Director, Australia</w:t>
            </w:r>
            <w:r w:rsidRPr="001C269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7A310607" w14:textId="77777777" w:rsidR="00EA622D" w:rsidRPr="00B779BC" w:rsidRDefault="00EA622D" w:rsidP="00EA622D">
            <w:pPr>
              <w:spacing w:after="0" w:line="120" w:lineRule="exact"/>
              <w:ind w:left="346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622D" w:rsidRPr="00B779BC" w14:paraId="766010F5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E1D63FC" w14:textId="60F04409" w:rsidR="00EA622D" w:rsidRPr="00B779BC" w:rsidRDefault="0044361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  <w:r w:rsidR="00EA622D">
              <w:rPr>
                <w:rFonts w:ascii="Calibri" w:eastAsia="Times New Roman" w:hAnsi="Calibri" w:cs="Times New Roman"/>
                <w:b/>
              </w:rPr>
              <w:t>:45 - 1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A622D">
              <w:rPr>
                <w:rFonts w:ascii="Calibri" w:eastAsia="Times New Roman" w:hAnsi="Calibri" w:cs="Times New Roman"/>
                <w:b/>
              </w:rPr>
              <w:t>:0</w:t>
            </w:r>
            <w:r w:rsidR="00EA622D" w:rsidRPr="00B779BC">
              <w:rPr>
                <w:rFonts w:ascii="Calibri" w:eastAsia="Times New Roman" w:hAnsi="Calibri" w:cs="Times New Roman"/>
                <w:b/>
              </w:rPr>
              <w:t>0</w:t>
            </w:r>
            <w:r w:rsidR="00EA622D" w:rsidRPr="00B04F99">
              <w:rPr>
                <w:rFonts w:ascii="Calibri" w:eastAsia="Times New Roman" w:hAnsi="Calibri" w:cs="Times New Roman"/>
                <w:b/>
              </w:rPr>
              <w:t xml:space="preserve"> a.m.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8917F7B" w14:textId="77777777" w:rsidR="00EA622D" w:rsidRPr="00B04F99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Presentation</w:t>
            </w:r>
          </w:p>
          <w:p w14:paraId="30D46FB8" w14:textId="41E19953" w:rsidR="00EA622D" w:rsidRDefault="00F1258C" w:rsidP="00EA622D">
            <w:pPr>
              <w:spacing w:after="0" w:line="240" w:lineRule="auto"/>
              <w:ind w:left="342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Chenxi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 Liu</w:t>
            </w:r>
            <w:r w:rsidRPr="001C269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>OBCL Director, China</w:t>
            </w:r>
            <w:r w:rsidR="00EA622D" w:rsidRPr="001C269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60CEBE1C" w14:textId="77777777" w:rsidR="00EA622D" w:rsidRPr="00B779BC" w:rsidRDefault="00EA622D" w:rsidP="00EA622D">
            <w:pPr>
              <w:spacing w:after="0" w:line="120" w:lineRule="exact"/>
              <w:ind w:left="346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622D" w:rsidRPr="00B779BC" w14:paraId="191670FC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779092" w14:textId="05D972F3" w:rsidR="00EA622D" w:rsidRPr="00B779BC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4361A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>:00 - 1</w:t>
            </w:r>
            <w:r w:rsidR="0044361A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>:15</w:t>
            </w:r>
            <w:r w:rsidRPr="00B04F99">
              <w:rPr>
                <w:rFonts w:ascii="Calibri" w:eastAsia="Times New Roman" w:hAnsi="Calibri" w:cs="Times New Roman"/>
                <w:b/>
              </w:rPr>
              <w:t xml:space="preserve"> a.m.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BF21DC3" w14:textId="77777777" w:rsidR="00EA622D" w:rsidRPr="00B04F99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Presentation</w:t>
            </w:r>
          </w:p>
          <w:p w14:paraId="026C8AD3" w14:textId="7EE14542" w:rsidR="00EA622D" w:rsidRPr="00EA622D" w:rsidRDefault="00F1258C" w:rsidP="00EA622D">
            <w:pPr>
              <w:spacing w:after="0" w:line="240" w:lineRule="auto"/>
              <w:ind w:left="34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Michael Grodowitz</w:t>
            </w:r>
            <w:r w:rsidRPr="001C269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>OBCL Director, France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 </w:t>
            </w:r>
          </w:p>
        </w:tc>
      </w:tr>
      <w:tr w:rsidR="009C5AEA" w:rsidRPr="00B779BC" w14:paraId="6974AB67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CF51A7" w14:textId="2C5323B2" w:rsidR="009C5AEA" w:rsidRDefault="009C5AE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4361A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>:</w:t>
            </w:r>
            <w:r w:rsidR="00C761C9">
              <w:rPr>
                <w:rFonts w:ascii="Calibri" w:eastAsia="Times New Roman" w:hAnsi="Calibri" w:cs="Times New Roman"/>
                <w:b/>
              </w:rPr>
              <w:t>15</w:t>
            </w:r>
            <w:r>
              <w:rPr>
                <w:rFonts w:ascii="Calibri" w:eastAsia="Times New Roman" w:hAnsi="Calibri" w:cs="Times New Roman"/>
                <w:b/>
              </w:rPr>
              <w:t xml:space="preserve"> – 1</w:t>
            </w:r>
            <w:r w:rsidR="0044361A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>:45 a.m.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7C37C7" w14:textId="17355AB3" w:rsidR="009C5AEA" w:rsidRDefault="009C5AE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Q&amp;A – OBCL Director Panel</w:t>
            </w:r>
          </w:p>
        </w:tc>
      </w:tr>
      <w:tr w:rsidR="00EA622D" w:rsidRPr="00B779BC" w14:paraId="0E8CAADA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98E7BB" w14:textId="2D84E3BB" w:rsidR="00EA622D" w:rsidRPr="00B779BC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4361A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>:</w:t>
            </w:r>
            <w:r w:rsidR="0044361A">
              <w:rPr>
                <w:rFonts w:ascii="Calibri" w:eastAsia="Times New Roman" w:hAnsi="Calibri" w:cs="Times New Roman"/>
                <w:b/>
              </w:rPr>
              <w:t>45</w:t>
            </w:r>
            <w:r>
              <w:rPr>
                <w:rFonts w:ascii="Calibri" w:eastAsia="Times New Roman" w:hAnsi="Calibri" w:cs="Times New Roman"/>
                <w:b/>
              </w:rPr>
              <w:t xml:space="preserve"> - 1</w:t>
            </w:r>
            <w:r w:rsidR="0044361A">
              <w:rPr>
                <w:rFonts w:ascii="Calibri" w:eastAsia="Times New Roman" w:hAnsi="Calibri" w:cs="Times New Roman"/>
                <w:b/>
              </w:rPr>
              <w:t>2</w:t>
            </w:r>
            <w:r w:rsidRPr="00B779BC">
              <w:rPr>
                <w:rFonts w:ascii="Calibri" w:eastAsia="Times New Roman" w:hAnsi="Calibri" w:cs="Times New Roman"/>
                <w:b/>
              </w:rPr>
              <w:t>:</w:t>
            </w:r>
            <w:r w:rsidR="0044361A">
              <w:rPr>
                <w:rFonts w:ascii="Calibri" w:eastAsia="Times New Roman" w:hAnsi="Calibri" w:cs="Times New Roman"/>
                <w:b/>
              </w:rPr>
              <w:t>15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44361A">
              <w:rPr>
                <w:rFonts w:ascii="Calibri" w:eastAsia="Times New Roman" w:hAnsi="Calibri" w:cs="Times New Roman"/>
                <w:b/>
              </w:rPr>
              <w:t>p</w:t>
            </w:r>
            <w:r w:rsidRPr="00B04F99">
              <w:rPr>
                <w:rFonts w:ascii="Calibri" w:eastAsia="Times New Roman" w:hAnsi="Calibri" w:cs="Times New Roman"/>
                <w:b/>
              </w:rPr>
              <w:t>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FFEEF57" w14:textId="1B9F0BD6" w:rsidR="00EA622D" w:rsidRDefault="0044361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 xml:space="preserve">Lunch </w:t>
            </w:r>
            <w:r w:rsidR="00EA622D">
              <w:rPr>
                <w:rFonts w:ascii="Calibri" w:eastAsia="Times New Roman" w:hAnsi="Calibri" w:cs="Times New Roman"/>
                <w:b/>
                <w:color w:val="002086"/>
              </w:rPr>
              <w:t>Break</w:t>
            </w:r>
          </w:p>
          <w:p w14:paraId="3230A091" w14:textId="77777777" w:rsidR="00EA622D" w:rsidRPr="00B779BC" w:rsidRDefault="00EA622D" w:rsidP="00EA622D">
            <w:pPr>
              <w:spacing w:after="0" w:line="240" w:lineRule="auto"/>
              <w:ind w:left="346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622D" w:rsidRPr="00B779BC" w14:paraId="4E372001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832E4F" w14:textId="6385F57B" w:rsidR="00EA622D" w:rsidRPr="00B779BC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779BC">
              <w:rPr>
                <w:rFonts w:ascii="Calibri" w:eastAsia="Times New Roman" w:hAnsi="Calibri" w:cs="Times New Roman"/>
                <w:b/>
              </w:rPr>
              <w:t>1</w:t>
            </w:r>
            <w:r w:rsidR="0044361A">
              <w:rPr>
                <w:rFonts w:ascii="Calibri" w:eastAsia="Times New Roman" w:hAnsi="Calibri" w:cs="Times New Roman"/>
                <w:b/>
              </w:rPr>
              <w:t>2</w:t>
            </w:r>
            <w:r w:rsidRPr="00B779BC">
              <w:rPr>
                <w:rFonts w:ascii="Calibri" w:eastAsia="Times New Roman" w:hAnsi="Calibri" w:cs="Times New Roman"/>
                <w:b/>
              </w:rPr>
              <w:t>:</w:t>
            </w:r>
            <w:r w:rsidR="0044361A">
              <w:rPr>
                <w:rFonts w:ascii="Calibri" w:eastAsia="Times New Roman" w:hAnsi="Calibri" w:cs="Times New Roman"/>
                <w:b/>
              </w:rPr>
              <w:t>15</w:t>
            </w:r>
            <w:r w:rsidRPr="00B779BC">
              <w:rPr>
                <w:rFonts w:ascii="Calibri" w:eastAsia="Times New Roman" w:hAnsi="Calibri" w:cs="Times New Roman"/>
                <w:b/>
              </w:rPr>
              <w:t xml:space="preserve"> - </w:t>
            </w:r>
            <w:r w:rsidR="0044361A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>:</w:t>
            </w:r>
            <w:r w:rsidR="0044361A">
              <w:rPr>
                <w:rFonts w:ascii="Calibri" w:eastAsia="Times New Roman" w:hAnsi="Calibri" w:cs="Times New Roman"/>
                <w:b/>
              </w:rPr>
              <w:t>45</w:t>
            </w:r>
            <w:r w:rsidRPr="00B04F99">
              <w:rPr>
                <w:rFonts w:ascii="Calibri" w:eastAsia="Times New Roman" w:hAnsi="Calibri" w:cs="Times New Roman"/>
                <w:b/>
              </w:rPr>
              <w:t xml:space="preserve">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494609E" w14:textId="456647C7" w:rsidR="00EA622D" w:rsidRPr="000F0842" w:rsidRDefault="009C5AE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Stakeholder Presentations</w:t>
            </w:r>
          </w:p>
          <w:p w14:paraId="5B4B7805" w14:textId="53EA706F" w:rsidR="00EA622D" w:rsidRPr="005A3A2D" w:rsidRDefault="00184810" w:rsidP="00EA6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6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Dr. </w:t>
            </w:r>
            <w:r w:rsidR="00C761C9">
              <w:rPr>
                <w:rFonts w:ascii="Calibri" w:eastAsia="Times New Roman" w:hAnsi="Calibri" w:cs="Times New Roman"/>
                <w:b/>
                <w:i/>
                <w:color w:val="000000"/>
              </w:rPr>
              <w:t>Massimo Cristofaro</w:t>
            </w:r>
            <w:r w:rsidR="00C761C9">
              <w:rPr>
                <w:rFonts w:ascii="Calibri" w:eastAsia="Times New Roman" w:hAnsi="Calibri" w:cs="Times New Roman"/>
                <w:i/>
                <w:color w:val="000000"/>
              </w:rPr>
              <w:t xml:space="preserve">, </w:t>
            </w:r>
            <w:r w:rsidR="00C761C9" w:rsidRPr="006A69B3">
              <w:rPr>
                <w:rFonts w:ascii="Calibri" w:eastAsia="Times New Roman" w:hAnsi="Calibri" w:cs="Times New Roman"/>
                <w:color w:val="000000"/>
              </w:rPr>
              <w:t>BBCA</w:t>
            </w:r>
            <w:r w:rsidR="00C761C9">
              <w:rPr>
                <w:rFonts w:ascii="Calibri" w:eastAsia="Times New Roman" w:hAnsi="Calibri" w:cs="Times New Roman"/>
                <w:color w:val="000000"/>
              </w:rPr>
              <w:t>, Italy</w:t>
            </w:r>
          </w:p>
          <w:p w14:paraId="794843DC" w14:textId="313418F2" w:rsidR="00EA622D" w:rsidRDefault="00184810" w:rsidP="00EA6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4810">
              <w:rPr>
                <w:b/>
                <w:bCs/>
                <w:i/>
                <w:iCs/>
              </w:rPr>
              <w:t>Dr. Diego Nieto</w:t>
            </w:r>
            <w:r>
              <w:t>, Driscoll</w:t>
            </w:r>
            <w:r w:rsidR="00BC2690">
              <w:t>’</w:t>
            </w:r>
            <w:r>
              <w:t>s</w:t>
            </w:r>
            <w:r w:rsidR="00BC2690">
              <w:t xml:space="preserve"> Inc., Watsonville, CA, USA</w:t>
            </w:r>
          </w:p>
          <w:p w14:paraId="64604C46" w14:textId="139F5BDF" w:rsidR="00B52229" w:rsidRDefault="00BC2690" w:rsidP="00EA6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69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</w:t>
            </w:r>
            <w:r w:rsidR="00184810" w:rsidRPr="00BC269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r. Joey Milan</w:t>
            </w:r>
            <w:r w:rsidR="00184810">
              <w:rPr>
                <w:rFonts w:ascii="Calibri" w:eastAsia="Times New Roman" w:hAnsi="Calibri" w:cs="Times New Roman"/>
                <w:color w:val="000000"/>
              </w:rPr>
              <w:t>, Bureau of Land Management,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Boise,</w:t>
            </w:r>
            <w:r w:rsidR="00184810">
              <w:rPr>
                <w:rFonts w:ascii="Calibri" w:eastAsia="Times New Roman" w:hAnsi="Calibri" w:cs="Times New Roman"/>
                <w:color w:val="000000"/>
              </w:rPr>
              <w:t xml:space="preserve"> I</w:t>
            </w: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="00184810">
              <w:rPr>
                <w:rFonts w:ascii="Calibri" w:eastAsia="Times New Roman" w:hAnsi="Calibri" w:cs="Times New Roman"/>
                <w:color w:val="000000"/>
              </w:rPr>
              <w:t>, USA</w:t>
            </w:r>
          </w:p>
          <w:p w14:paraId="5D5B1549" w14:textId="7DB7EC01" w:rsidR="006A69B3" w:rsidRDefault="00184810" w:rsidP="00EA6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69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Dr. </w:t>
            </w:r>
            <w:r w:rsidRPr="00BC2690">
              <w:rPr>
                <w:b/>
                <w:bCs/>
                <w:i/>
                <w:iCs/>
              </w:rPr>
              <w:t xml:space="preserve">Elijah </w:t>
            </w:r>
            <w:proofErr w:type="spellStart"/>
            <w:r w:rsidRPr="00BC2690">
              <w:rPr>
                <w:b/>
                <w:bCs/>
                <w:i/>
                <w:iCs/>
              </w:rPr>
              <w:t>T</w:t>
            </w:r>
            <w:r w:rsidR="00BC2690" w:rsidRPr="00BC2690">
              <w:rPr>
                <w:b/>
                <w:bCs/>
                <w:i/>
                <w:iCs/>
              </w:rPr>
              <w:t>a</w:t>
            </w:r>
            <w:r w:rsidRPr="00BC2690">
              <w:rPr>
                <w:b/>
                <w:bCs/>
                <w:i/>
                <w:iCs/>
              </w:rPr>
              <w:t>lamus</w:t>
            </w:r>
            <w:proofErr w:type="spellEnd"/>
            <w:r>
              <w:t>, Florida Department of Agriculture</w:t>
            </w:r>
            <w:r w:rsidR="00BC2690">
              <w:t xml:space="preserve"> and Consumer Services</w:t>
            </w:r>
            <w:r>
              <w:t>,</w:t>
            </w:r>
            <w:r w:rsidR="00BC2690">
              <w:t xml:space="preserve"> Gainesville, FL, USA</w:t>
            </w:r>
            <w:r>
              <w:t xml:space="preserve"> </w:t>
            </w:r>
          </w:p>
          <w:p w14:paraId="0A4C7507" w14:textId="71820E06" w:rsidR="006A69B3" w:rsidRDefault="00184810" w:rsidP="00EA6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69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Dr. </w:t>
            </w:r>
            <w:r w:rsidRPr="00BC2690">
              <w:rPr>
                <w:b/>
                <w:bCs/>
                <w:i/>
                <w:iCs/>
              </w:rPr>
              <w:t>Roxanne Connelly</w:t>
            </w:r>
            <w:r>
              <w:t xml:space="preserve">, </w:t>
            </w:r>
            <w:r w:rsidR="00BC2690">
              <w:t>Center for Disease Control, Fort Collins, CO</w:t>
            </w:r>
          </w:p>
          <w:p w14:paraId="65A577E3" w14:textId="078F33E8" w:rsidR="009C5AEA" w:rsidRPr="00340A7A" w:rsidRDefault="00184810" w:rsidP="00EA6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690">
              <w:rPr>
                <w:b/>
                <w:bCs/>
                <w:i/>
                <w:iCs/>
              </w:rPr>
              <w:t>Dr. Andy Sheppard</w:t>
            </w:r>
            <w:r>
              <w:t>, CSIRO</w:t>
            </w:r>
            <w:r w:rsidR="00BC2690">
              <w:t xml:space="preserve"> Health &amp; Biosecurity, Canberra, Australia</w:t>
            </w:r>
          </w:p>
          <w:p w14:paraId="32324969" w14:textId="77777777" w:rsidR="00EA622D" w:rsidRPr="00B779BC" w:rsidRDefault="00EA622D" w:rsidP="00EA622D">
            <w:pPr>
              <w:spacing w:after="0" w:line="120" w:lineRule="exact"/>
              <w:ind w:left="346"/>
              <w:rPr>
                <w:rFonts w:ascii="Calibri" w:eastAsia="Times New Roman" w:hAnsi="Calibri" w:cs="Times New Roman"/>
                <w:color w:val="000000"/>
              </w:rPr>
            </w:pPr>
            <w:r w:rsidRPr="00340A7A"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</w:tr>
      <w:tr w:rsidR="009C5AEA" w:rsidRPr="00B779BC" w14:paraId="7A20AC78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C2D482" w14:textId="6EEC02F4" w:rsidR="009C5AEA" w:rsidRDefault="009C5AE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1:</w:t>
            </w:r>
            <w:r w:rsidR="0044361A">
              <w:rPr>
                <w:rFonts w:ascii="Calibri" w:eastAsia="Times New Roman" w:hAnsi="Calibri" w:cs="Times New Roman"/>
                <w:b/>
              </w:rPr>
              <w:t>45</w:t>
            </w:r>
            <w:r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="0044361A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>:</w:t>
            </w:r>
            <w:r w:rsidR="0044361A">
              <w:rPr>
                <w:rFonts w:ascii="Calibri" w:eastAsia="Times New Roman" w:hAnsi="Calibri" w:cs="Times New Roman"/>
                <w:b/>
              </w:rPr>
              <w:t>15</w:t>
            </w:r>
            <w:r>
              <w:rPr>
                <w:rFonts w:ascii="Calibri" w:eastAsia="Times New Roman" w:hAnsi="Calibri" w:cs="Times New Roman"/>
                <w:b/>
              </w:rPr>
              <w:t xml:space="preserve">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F2524" w14:textId="6075845A" w:rsidR="009C5AEA" w:rsidRDefault="009C5AE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Q&amp;A – Stakeholder Panel</w:t>
            </w:r>
          </w:p>
        </w:tc>
      </w:tr>
      <w:tr w:rsidR="00EA622D" w:rsidRPr="00B779BC" w14:paraId="5502A01B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D39E8E" w14:textId="675D7E5D" w:rsidR="00EA622D" w:rsidRDefault="0044361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EA622D">
              <w:rPr>
                <w:rFonts w:ascii="Calibri" w:eastAsia="Times New Roman" w:hAnsi="Calibri" w:cs="Times New Roman"/>
                <w:b/>
              </w:rPr>
              <w:t>:</w:t>
            </w:r>
            <w:r>
              <w:rPr>
                <w:rFonts w:ascii="Calibri" w:eastAsia="Times New Roman" w:hAnsi="Calibri" w:cs="Times New Roman"/>
                <w:b/>
              </w:rPr>
              <w:t>15</w:t>
            </w:r>
            <w:r w:rsidR="00EA622D">
              <w:rPr>
                <w:rFonts w:ascii="Calibri" w:eastAsia="Times New Roman" w:hAnsi="Calibri" w:cs="Times New Roman"/>
                <w:b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C5AEA">
              <w:rPr>
                <w:rFonts w:ascii="Calibri" w:eastAsia="Times New Roman" w:hAnsi="Calibri" w:cs="Times New Roman"/>
                <w:b/>
              </w:rPr>
              <w:t>:</w:t>
            </w:r>
            <w:r>
              <w:rPr>
                <w:rFonts w:ascii="Calibri" w:eastAsia="Times New Roman" w:hAnsi="Calibri" w:cs="Times New Roman"/>
                <w:b/>
              </w:rPr>
              <w:t>25</w:t>
            </w:r>
            <w:r w:rsidR="00EA622D">
              <w:rPr>
                <w:rFonts w:ascii="Calibri" w:eastAsia="Times New Roman" w:hAnsi="Calibri" w:cs="Times New Roman"/>
                <w:b/>
              </w:rPr>
              <w:t xml:space="preserve">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67F68" w14:textId="59EFD118" w:rsidR="00EA622D" w:rsidRPr="00B779BC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Break</w:t>
            </w:r>
          </w:p>
        </w:tc>
      </w:tr>
      <w:tr w:rsidR="00EA622D" w:rsidRPr="00B779BC" w14:paraId="44E369ED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0C51827" w14:textId="0407694F" w:rsidR="00EA622D" w:rsidRPr="00B779BC" w:rsidRDefault="0044361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EA622D">
              <w:rPr>
                <w:rFonts w:ascii="Calibri" w:eastAsia="Times New Roman" w:hAnsi="Calibri" w:cs="Times New Roman"/>
                <w:b/>
              </w:rPr>
              <w:t>:</w:t>
            </w:r>
            <w:r>
              <w:rPr>
                <w:rFonts w:ascii="Calibri" w:eastAsia="Times New Roman" w:hAnsi="Calibri" w:cs="Times New Roman"/>
                <w:b/>
              </w:rPr>
              <w:t>25</w:t>
            </w:r>
            <w:r w:rsidR="00EA622D">
              <w:rPr>
                <w:rFonts w:ascii="Calibri" w:eastAsia="Times New Roman" w:hAnsi="Calibri" w:cs="Times New Roman"/>
                <w:b/>
              </w:rPr>
              <w:t xml:space="preserve"> - </w:t>
            </w:r>
            <w:r w:rsidR="00C761C9">
              <w:rPr>
                <w:rFonts w:ascii="Calibri" w:eastAsia="Times New Roman" w:hAnsi="Calibri" w:cs="Times New Roman"/>
                <w:b/>
              </w:rPr>
              <w:t>3</w:t>
            </w:r>
            <w:r w:rsidR="00EA622D">
              <w:rPr>
                <w:rFonts w:ascii="Calibri" w:eastAsia="Times New Roman" w:hAnsi="Calibri" w:cs="Times New Roman"/>
                <w:b/>
              </w:rPr>
              <w:t>:0</w:t>
            </w:r>
            <w:r w:rsidR="00C761C9">
              <w:rPr>
                <w:rFonts w:ascii="Calibri" w:eastAsia="Times New Roman" w:hAnsi="Calibri" w:cs="Times New Roman"/>
                <w:b/>
              </w:rPr>
              <w:t>5</w:t>
            </w:r>
            <w:r w:rsidR="00EA622D" w:rsidRPr="00B04F99">
              <w:rPr>
                <w:rFonts w:ascii="Calibri" w:eastAsia="Times New Roman" w:hAnsi="Calibri" w:cs="Times New Roman"/>
                <w:b/>
              </w:rPr>
              <w:t xml:space="preserve">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43C8309" w14:textId="3F3EFEF7" w:rsidR="00EA622D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 w:rsidRPr="00B779BC">
              <w:rPr>
                <w:rFonts w:ascii="Calibri" w:eastAsia="Times New Roman" w:hAnsi="Calibri" w:cs="Times New Roman"/>
                <w:b/>
                <w:color w:val="002086"/>
              </w:rPr>
              <w:t>Breakout Session</w:t>
            </w:r>
            <w:r w:rsidR="0044361A">
              <w:rPr>
                <w:rFonts w:ascii="Calibri" w:eastAsia="Times New Roman" w:hAnsi="Calibri" w:cs="Times New Roman"/>
                <w:b/>
                <w:color w:val="002086"/>
              </w:rPr>
              <w:t xml:space="preserve"> 1</w:t>
            </w:r>
            <w:r w:rsidR="00794707">
              <w:rPr>
                <w:rFonts w:ascii="Calibri" w:eastAsia="Times New Roman" w:hAnsi="Calibri" w:cs="Times New Roman"/>
                <w:b/>
                <w:color w:val="002086"/>
              </w:rPr>
              <w:t xml:space="preserve"> – Target and Agent</w:t>
            </w:r>
          </w:p>
          <w:p w14:paraId="207BB535" w14:textId="77777777" w:rsidR="00EA622D" w:rsidRPr="00F33004" w:rsidRDefault="00EA622D" w:rsidP="00EA622D">
            <w:pPr>
              <w:spacing w:after="0" w:line="240" w:lineRule="auto"/>
              <w:ind w:left="34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Instructions given by </w:t>
            </w:r>
            <w:r w:rsidR="006A69B3">
              <w:rPr>
                <w:rFonts w:ascii="Calibri" w:eastAsia="Times New Roman" w:hAnsi="Calibri" w:cs="Times New Roman"/>
                <w:color w:val="000000"/>
              </w:rPr>
              <w:t>Timothy Widmer</w:t>
            </w:r>
          </w:p>
        </w:tc>
      </w:tr>
      <w:tr w:rsidR="0044361A" w:rsidRPr="00B779BC" w14:paraId="05669E45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48CE05" w14:textId="1C5264F6" w:rsidR="0044361A" w:rsidRDefault="00C761C9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44361A">
              <w:rPr>
                <w:rFonts w:ascii="Calibri" w:eastAsia="Times New Roman" w:hAnsi="Calibri" w:cs="Times New Roman"/>
                <w:b/>
              </w:rPr>
              <w:t>:</w:t>
            </w:r>
            <w:r>
              <w:rPr>
                <w:rFonts w:ascii="Calibri" w:eastAsia="Times New Roman" w:hAnsi="Calibri" w:cs="Times New Roman"/>
                <w:b/>
              </w:rPr>
              <w:t>0</w:t>
            </w:r>
            <w:r w:rsidR="0044361A">
              <w:rPr>
                <w:rFonts w:ascii="Calibri" w:eastAsia="Times New Roman" w:hAnsi="Calibri" w:cs="Times New Roman"/>
                <w:b/>
              </w:rPr>
              <w:t xml:space="preserve">5 - </w:t>
            </w:r>
            <w:r>
              <w:rPr>
                <w:rFonts w:ascii="Calibri" w:eastAsia="Times New Roman" w:hAnsi="Calibri" w:cs="Times New Roman"/>
                <w:b/>
              </w:rPr>
              <w:t>3</w:t>
            </w:r>
            <w:r w:rsidR="0044361A">
              <w:rPr>
                <w:rFonts w:ascii="Calibri" w:eastAsia="Times New Roman" w:hAnsi="Calibri" w:cs="Times New Roman"/>
                <w:b/>
              </w:rPr>
              <w:t>:</w:t>
            </w:r>
            <w:r>
              <w:rPr>
                <w:rFonts w:ascii="Calibri" w:eastAsia="Times New Roman" w:hAnsi="Calibri" w:cs="Times New Roman"/>
                <w:b/>
              </w:rPr>
              <w:t>15</w:t>
            </w:r>
            <w:r w:rsidR="0044361A" w:rsidRPr="00B04F99">
              <w:rPr>
                <w:rFonts w:ascii="Calibri" w:eastAsia="Times New Roman" w:hAnsi="Calibri" w:cs="Times New Roman"/>
                <w:b/>
              </w:rPr>
              <w:t xml:space="preserve">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14434C" w14:textId="03FE046A" w:rsidR="0044361A" w:rsidRPr="00B779BC" w:rsidRDefault="0044361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Break</w:t>
            </w:r>
          </w:p>
        </w:tc>
      </w:tr>
      <w:tr w:rsidR="0044361A" w:rsidRPr="00B779BC" w14:paraId="6153C043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D24BB6" w14:textId="6BB0434D" w:rsidR="0044361A" w:rsidRDefault="00C761C9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3</w:t>
            </w:r>
            <w:r w:rsidR="0044361A">
              <w:rPr>
                <w:rFonts w:ascii="Calibri" w:eastAsia="Times New Roman" w:hAnsi="Calibri" w:cs="Times New Roman"/>
                <w:b/>
              </w:rPr>
              <w:t>: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4361A">
              <w:rPr>
                <w:rFonts w:ascii="Calibri" w:eastAsia="Times New Roman" w:hAnsi="Calibri" w:cs="Times New Roman"/>
                <w:b/>
              </w:rPr>
              <w:t>5 - 4:0</w:t>
            </w:r>
            <w:r w:rsidR="0044361A" w:rsidRPr="00B779BC">
              <w:rPr>
                <w:rFonts w:ascii="Calibri" w:eastAsia="Times New Roman" w:hAnsi="Calibri" w:cs="Times New Roman"/>
                <w:b/>
              </w:rPr>
              <w:t>0</w:t>
            </w:r>
            <w:r w:rsidR="0044361A" w:rsidRPr="00B04F99">
              <w:rPr>
                <w:rFonts w:ascii="Calibri" w:eastAsia="Times New Roman" w:hAnsi="Calibri" w:cs="Times New Roman"/>
                <w:b/>
              </w:rPr>
              <w:t xml:space="preserve">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BA87D0" w14:textId="0E8ED29B" w:rsidR="0044361A" w:rsidRDefault="0044361A" w:rsidP="004436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 w:rsidRPr="00B779BC">
              <w:rPr>
                <w:rFonts w:ascii="Calibri" w:eastAsia="Times New Roman" w:hAnsi="Calibri" w:cs="Times New Roman"/>
                <w:b/>
                <w:color w:val="002086"/>
              </w:rPr>
              <w:t>Breakout Session</w:t>
            </w:r>
            <w:r>
              <w:rPr>
                <w:rFonts w:ascii="Calibri" w:eastAsia="Times New Roman" w:hAnsi="Calibri" w:cs="Times New Roman"/>
                <w:b/>
                <w:color w:val="002086"/>
              </w:rPr>
              <w:t xml:space="preserve"> 2</w:t>
            </w:r>
            <w:r w:rsidR="00794707">
              <w:rPr>
                <w:rFonts w:ascii="Calibri" w:eastAsia="Times New Roman" w:hAnsi="Calibri" w:cs="Times New Roman"/>
                <w:b/>
                <w:color w:val="002086"/>
              </w:rPr>
              <w:t xml:space="preserve"> – Environmental Setting</w:t>
            </w:r>
          </w:p>
          <w:p w14:paraId="00AF54C5" w14:textId="60F93830" w:rsidR="0044361A" w:rsidRDefault="0044361A" w:rsidP="004436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Instructions given by Timothy Widmer</w:t>
            </w:r>
          </w:p>
        </w:tc>
      </w:tr>
      <w:tr w:rsidR="00C761C9" w:rsidRPr="00B779BC" w14:paraId="56537E66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1863B6" w14:textId="410FDD34" w:rsidR="00C761C9" w:rsidRDefault="00C761C9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4:0</w:t>
            </w:r>
            <w:r w:rsidR="005B1FE2">
              <w:rPr>
                <w:rFonts w:ascii="Calibri" w:eastAsia="Times New Roman" w:hAnsi="Calibri" w:cs="Times New Roman"/>
                <w:b/>
              </w:rPr>
              <w:t>0</w:t>
            </w:r>
            <w:r>
              <w:rPr>
                <w:rFonts w:ascii="Calibri" w:eastAsia="Times New Roman" w:hAnsi="Calibri" w:cs="Times New Roman"/>
                <w:b/>
              </w:rPr>
              <w:t xml:space="preserve"> – 4:1</w:t>
            </w:r>
            <w:r w:rsidR="005B1FE2">
              <w:rPr>
                <w:rFonts w:ascii="Calibri" w:eastAsia="Times New Roman" w:hAnsi="Calibri" w:cs="Times New Roman"/>
                <w:b/>
              </w:rPr>
              <w:t>0</w:t>
            </w:r>
            <w:r>
              <w:rPr>
                <w:rFonts w:ascii="Calibri" w:eastAsia="Times New Roman" w:hAnsi="Calibri" w:cs="Times New Roman"/>
                <w:b/>
              </w:rPr>
              <w:t xml:space="preserve">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61BC1" w14:textId="5C24ED3D" w:rsidR="00C761C9" w:rsidRPr="00B779BC" w:rsidRDefault="00C761C9" w:rsidP="004436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Break</w:t>
            </w:r>
          </w:p>
        </w:tc>
      </w:tr>
      <w:tr w:rsidR="00EA622D" w:rsidRPr="00B779BC" w14:paraId="7360F04E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63815D" w14:textId="0A09DA8A" w:rsidR="00EA622D" w:rsidRPr="00B779BC" w:rsidRDefault="0044361A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EA622D">
              <w:rPr>
                <w:rFonts w:ascii="Calibri" w:eastAsia="Times New Roman" w:hAnsi="Calibri" w:cs="Times New Roman"/>
                <w:b/>
              </w:rPr>
              <w:t>:</w:t>
            </w:r>
            <w:r w:rsidR="00C761C9">
              <w:rPr>
                <w:rFonts w:ascii="Calibri" w:eastAsia="Times New Roman" w:hAnsi="Calibri" w:cs="Times New Roman"/>
                <w:b/>
              </w:rPr>
              <w:t>1</w:t>
            </w:r>
            <w:r w:rsidR="005B1FE2">
              <w:rPr>
                <w:rFonts w:ascii="Calibri" w:eastAsia="Times New Roman" w:hAnsi="Calibri" w:cs="Times New Roman"/>
                <w:b/>
              </w:rPr>
              <w:t>0</w:t>
            </w:r>
            <w:r w:rsidR="00EA622D">
              <w:rPr>
                <w:rFonts w:ascii="Calibri" w:eastAsia="Times New Roman" w:hAnsi="Calibri" w:cs="Times New Roman"/>
                <w:b/>
              </w:rPr>
              <w:t xml:space="preserve"> - </w:t>
            </w:r>
            <w:r w:rsidR="00BC2690">
              <w:rPr>
                <w:rFonts w:ascii="Calibri" w:eastAsia="Times New Roman" w:hAnsi="Calibri" w:cs="Times New Roman"/>
                <w:b/>
              </w:rPr>
              <w:t>4</w:t>
            </w:r>
            <w:r w:rsidR="00EA622D">
              <w:rPr>
                <w:rFonts w:ascii="Calibri" w:eastAsia="Times New Roman" w:hAnsi="Calibri" w:cs="Times New Roman"/>
                <w:b/>
              </w:rPr>
              <w:t>:</w:t>
            </w:r>
            <w:r w:rsidR="00BC2690">
              <w:rPr>
                <w:rFonts w:ascii="Calibri" w:eastAsia="Times New Roman" w:hAnsi="Calibri" w:cs="Times New Roman"/>
                <w:b/>
              </w:rPr>
              <w:t>5</w:t>
            </w:r>
            <w:r w:rsidR="00EA622D" w:rsidRPr="00B779BC">
              <w:rPr>
                <w:rFonts w:ascii="Calibri" w:eastAsia="Times New Roman" w:hAnsi="Calibri" w:cs="Times New Roman"/>
                <w:b/>
              </w:rPr>
              <w:t>0</w:t>
            </w:r>
            <w:r w:rsidR="00EA622D" w:rsidRPr="00B04F99">
              <w:rPr>
                <w:rFonts w:ascii="Calibri" w:eastAsia="Times New Roman" w:hAnsi="Calibri" w:cs="Times New Roman"/>
                <w:b/>
              </w:rPr>
              <w:t xml:space="preserve">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B66A592" w14:textId="77777777" w:rsidR="00EA622D" w:rsidRDefault="00EA622D" w:rsidP="00EA622D">
            <w:pPr>
              <w:spacing w:after="0" w:line="120" w:lineRule="exact"/>
              <w:rPr>
                <w:rFonts w:ascii="Calibri" w:eastAsia="Times New Roman" w:hAnsi="Calibri" w:cs="Times New Roman"/>
                <w:b/>
                <w:color w:val="002086"/>
              </w:rPr>
            </w:pPr>
          </w:p>
          <w:p w14:paraId="2BEADB9C" w14:textId="3F332460" w:rsidR="00EA622D" w:rsidRPr="00B04F99" w:rsidRDefault="00EA622D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 w:rsidRPr="00B779BC">
              <w:rPr>
                <w:rFonts w:ascii="Calibri" w:eastAsia="Times New Roman" w:hAnsi="Calibri" w:cs="Times New Roman"/>
                <w:b/>
                <w:color w:val="002086"/>
              </w:rPr>
              <w:t>Breakout Group</w:t>
            </w:r>
            <w:r w:rsidR="00C761C9">
              <w:rPr>
                <w:rFonts w:ascii="Calibri" w:eastAsia="Times New Roman" w:hAnsi="Calibri" w:cs="Times New Roman"/>
                <w:b/>
                <w:color w:val="002086"/>
              </w:rPr>
              <w:t xml:space="preserve"> Summaries</w:t>
            </w:r>
            <w:r w:rsidRPr="00B779BC">
              <w:rPr>
                <w:rFonts w:ascii="Calibri" w:eastAsia="Times New Roman" w:hAnsi="Calibri" w:cs="Times New Roman"/>
                <w:b/>
                <w:color w:val="002086"/>
              </w:rPr>
              <w:t xml:space="preserve"> and Discussion</w:t>
            </w:r>
          </w:p>
          <w:p w14:paraId="6BF7B607" w14:textId="77777777" w:rsidR="00EA622D" w:rsidRDefault="00EA622D" w:rsidP="00EA622D">
            <w:pPr>
              <w:spacing w:after="0" w:line="240" w:lineRule="auto"/>
              <w:ind w:left="342"/>
              <w:rPr>
                <w:rFonts w:ascii="Calibri" w:eastAsia="Times New Roman" w:hAnsi="Calibri" w:cs="Times New Roman"/>
                <w:color w:val="000000"/>
              </w:rPr>
            </w:pPr>
            <w:r w:rsidRPr="001C2699">
              <w:rPr>
                <w:rFonts w:ascii="Calibri" w:eastAsia="Times New Roman" w:hAnsi="Calibri" w:cs="Times New Roman"/>
                <w:color w:val="000000"/>
              </w:rPr>
              <w:t xml:space="preserve">Moderated by </w:t>
            </w:r>
            <w:r w:rsidR="006A69B3">
              <w:rPr>
                <w:rFonts w:ascii="Calibri" w:eastAsia="Times New Roman" w:hAnsi="Calibri" w:cs="Times New Roman"/>
                <w:color w:val="000000"/>
              </w:rPr>
              <w:t>Timothy Widmer</w:t>
            </w:r>
          </w:p>
          <w:p w14:paraId="190F19E4" w14:textId="77777777" w:rsidR="00EA622D" w:rsidRPr="00B779BC" w:rsidRDefault="00EA622D" w:rsidP="00EA622D">
            <w:pPr>
              <w:spacing w:after="0" w:line="120" w:lineRule="exact"/>
              <w:ind w:left="346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2690" w:rsidRPr="00B779BC" w14:paraId="7E5441A3" w14:textId="77777777" w:rsidTr="004C69A2">
        <w:trPr>
          <w:trHeight w:val="590"/>
        </w:trPr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E912F4" w14:textId="7AB44417" w:rsidR="00BC2690" w:rsidRDefault="00BC2690" w:rsidP="00EA622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4:50 – 5:00 p.m.</w:t>
            </w:r>
          </w:p>
        </w:tc>
        <w:tc>
          <w:tcPr>
            <w:tcW w:w="8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1D62C5" w14:textId="2D20002E" w:rsidR="00BC2690" w:rsidRPr="00B04F99" w:rsidRDefault="00BC2690" w:rsidP="00BC26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86"/>
              </w:rPr>
            </w:pPr>
            <w:r>
              <w:rPr>
                <w:rFonts w:ascii="Calibri" w:eastAsia="Times New Roman" w:hAnsi="Calibri" w:cs="Times New Roman"/>
                <w:b/>
                <w:color w:val="002086"/>
              </w:rPr>
              <w:t>Final Thoughts</w:t>
            </w:r>
          </w:p>
          <w:p w14:paraId="1C630027" w14:textId="3169E2AE" w:rsidR="00BC2690" w:rsidRDefault="00BC2690" w:rsidP="00BC2690">
            <w:pPr>
              <w:spacing w:after="0" w:line="240" w:lineRule="auto"/>
              <w:ind w:left="34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Bryan Norrington</w:t>
            </w:r>
          </w:p>
          <w:p w14:paraId="0188F60F" w14:textId="77777777" w:rsidR="00BC2690" w:rsidRDefault="00BC2690" w:rsidP="00EA622D">
            <w:pPr>
              <w:spacing w:after="0" w:line="120" w:lineRule="exact"/>
              <w:rPr>
                <w:rFonts w:ascii="Calibri" w:eastAsia="Times New Roman" w:hAnsi="Calibri" w:cs="Times New Roman"/>
                <w:b/>
                <w:color w:val="002086"/>
              </w:rPr>
            </w:pPr>
          </w:p>
        </w:tc>
      </w:tr>
    </w:tbl>
    <w:p w14:paraId="6148C040" w14:textId="77777777" w:rsidR="00A25282" w:rsidRDefault="00A25282" w:rsidP="00732A44"/>
    <w:sectPr w:rsidR="00A25282" w:rsidSect="00A53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D6278" w14:textId="77777777" w:rsidR="00592865" w:rsidRDefault="00592865" w:rsidP="00340A7A">
      <w:pPr>
        <w:spacing w:after="0" w:line="240" w:lineRule="auto"/>
      </w:pPr>
      <w:r>
        <w:separator/>
      </w:r>
    </w:p>
  </w:endnote>
  <w:endnote w:type="continuationSeparator" w:id="0">
    <w:p w14:paraId="5A476BAF" w14:textId="77777777" w:rsidR="00592865" w:rsidRDefault="00592865" w:rsidP="0034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5EF09" w14:textId="77777777" w:rsidR="00340A7A" w:rsidRDefault="00340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9769" w14:textId="77777777" w:rsidR="00340A7A" w:rsidRDefault="00340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EFF2" w14:textId="77777777" w:rsidR="00340A7A" w:rsidRDefault="00340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A1A57" w14:textId="77777777" w:rsidR="00592865" w:rsidRDefault="00592865" w:rsidP="00340A7A">
      <w:pPr>
        <w:spacing w:after="0" w:line="240" w:lineRule="auto"/>
      </w:pPr>
      <w:r>
        <w:separator/>
      </w:r>
    </w:p>
  </w:footnote>
  <w:footnote w:type="continuationSeparator" w:id="0">
    <w:p w14:paraId="32614629" w14:textId="77777777" w:rsidR="00592865" w:rsidRDefault="00592865" w:rsidP="0034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EA6B" w14:textId="77777777" w:rsidR="00340A7A" w:rsidRDefault="00340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012209"/>
      <w:docPartObj>
        <w:docPartGallery w:val="Watermarks"/>
        <w:docPartUnique/>
      </w:docPartObj>
    </w:sdtPr>
    <w:sdtEndPr/>
    <w:sdtContent>
      <w:p w14:paraId="2BB84C1F" w14:textId="77777777" w:rsidR="00340A7A" w:rsidRDefault="00285D17">
        <w:pPr>
          <w:pStyle w:val="Header"/>
        </w:pPr>
        <w:r>
          <w:rPr>
            <w:noProof/>
          </w:rPr>
          <w:pict w14:anchorId="584D15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C16E" w14:textId="77777777" w:rsidR="00340A7A" w:rsidRDefault="00340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D448E"/>
    <w:multiLevelType w:val="hybridMultilevel"/>
    <w:tmpl w:val="937C6F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NDMzNrMwMTayNDFX0lEKTi0uzszPAykwqgUAWgt3BCwAAAA="/>
  </w:docVars>
  <w:rsids>
    <w:rsidRoot w:val="00B779BC"/>
    <w:rsid w:val="00081B33"/>
    <w:rsid w:val="000B58CE"/>
    <w:rsid w:val="000C4B20"/>
    <w:rsid w:val="000F0842"/>
    <w:rsid w:val="00142C15"/>
    <w:rsid w:val="00184810"/>
    <w:rsid w:val="00197603"/>
    <w:rsid w:val="001A6AAB"/>
    <w:rsid w:val="001C2699"/>
    <w:rsid w:val="00285D17"/>
    <w:rsid w:val="00291DC0"/>
    <w:rsid w:val="003031F4"/>
    <w:rsid w:val="00340A7A"/>
    <w:rsid w:val="0034421E"/>
    <w:rsid w:val="003B784A"/>
    <w:rsid w:val="003C4D97"/>
    <w:rsid w:val="0044361A"/>
    <w:rsid w:val="004503A7"/>
    <w:rsid w:val="004C46F7"/>
    <w:rsid w:val="004C69A2"/>
    <w:rsid w:val="00515ECB"/>
    <w:rsid w:val="00571623"/>
    <w:rsid w:val="0058014D"/>
    <w:rsid w:val="00592865"/>
    <w:rsid w:val="005A3A2D"/>
    <w:rsid w:val="005B1FE2"/>
    <w:rsid w:val="005E6BF4"/>
    <w:rsid w:val="00692FF4"/>
    <w:rsid w:val="006A69B3"/>
    <w:rsid w:val="006B6506"/>
    <w:rsid w:val="006F43E5"/>
    <w:rsid w:val="00731AB2"/>
    <w:rsid w:val="00732A44"/>
    <w:rsid w:val="00746A52"/>
    <w:rsid w:val="00747247"/>
    <w:rsid w:val="00755192"/>
    <w:rsid w:val="00786140"/>
    <w:rsid w:val="00794707"/>
    <w:rsid w:val="007B3F79"/>
    <w:rsid w:val="008503CE"/>
    <w:rsid w:val="008D5B0D"/>
    <w:rsid w:val="00914B48"/>
    <w:rsid w:val="009C5AEA"/>
    <w:rsid w:val="00A03815"/>
    <w:rsid w:val="00A16B56"/>
    <w:rsid w:val="00A25282"/>
    <w:rsid w:val="00A5339E"/>
    <w:rsid w:val="00A92C89"/>
    <w:rsid w:val="00AC4ACF"/>
    <w:rsid w:val="00B044CC"/>
    <w:rsid w:val="00B04F99"/>
    <w:rsid w:val="00B50795"/>
    <w:rsid w:val="00B52229"/>
    <w:rsid w:val="00B779BC"/>
    <w:rsid w:val="00B96D7B"/>
    <w:rsid w:val="00BC2690"/>
    <w:rsid w:val="00C37DAC"/>
    <w:rsid w:val="00C761C9"/>
    <w:rsid w:val="00C84361"/>
    <w:rsid w:val="00D53888"/>
    <w:rsid w:val="00D810B7"/>
    <w:rsid w:val="00D9683C"/>
    <w:rsid w:val="00DD1714"/>
    <w:rsid w:val="00EA622D"/>
    <w:rsid w:val="00EB4694"/>
    <w:rsid w:val="00F10CDD"/>
    <w:rsid w:val="00F1258C"/>
    <w:rsid w:val="00F141B3"/>
    <w:rsid w:val="00F33004"/>
    <w:rsid w:val="00FB3A3F"/>
    <w:rsid w:val="00FD3D6C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C33F22"/>
  <w15:chartTrackingRefBased/>
  <w15:docId w15:val="{2E56E75E-2315-4C9F-8B55-51E32B10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7A"/>
  </w:style>
  <w:style w:type="paragraph" w:styleId="Footer">
    <w:name w:val="footer"/>
    <w:basedOn w:val="Normal"/>
    <w:link w:val="FooterChar"/>
    <w:uiPriority w:val="99"/>
    <w:unhideWhenUsed/>
    <w:rsid w:val="0034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5621-C1D2-423E-AD65-4E8DC7F6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USDA/ARS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Klemens, Jennifer</dc:creator>
  <cp:keywords/>
  <dc:description/>
  <cp:lastModifiedBy>Daniels, Dana - ARS</cp:lastModifiedBy>
  <cp:revision>2</cp:revision>
  <cp:lastPrinted>2016-09-15T18:44:00Z</cp:lastPrinted>
  <dcterms:created xsi:type="dcterms:W3CDTF">2021-11-03T13:00:00Z</dcterms:created>
  <dcterms:modified xsi:type="dcterms:W3CDTF">2021-11-03T13:00:00Z</dcterms:modified>
</cp:coreProperties>
</file>