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jc w:val="center"/>
        <w:rPr/>
      </w:pPr>
      <w:bookmarkStart w:colFirst="0" w:colLast="0" w:name="_gjdgxs" w:id="0"/>
      <w:bookmarkEnd w:id="0"/>
      <w:r w:rsidDel="00000000" w:rsidR="00000000" w:rsidRPr="00000000">
        <w:rPr>
          <w:rFonts w:ascii="Arial" w:cs="Arial" w:eastAsia="Arial" w:hAnsi="Arial"/>
          <w:b w:val="1"/>
          <w:rtl w:val="0"/>
        </w:rPr>
        <w:t xml:space="preserve">RANCHO SANTA ANA BOTANIC GARDEN </w:t>
      </w:r>
      <w:r w:rsidDel="00000000" w:rsidR="00000000" w:rsidRPr="00000000">
        <w:rPr>
          <w:rtl w:val="0"/>
        </w:rPr>
      </w:r>
    </w:p>
    <w:p w:rsidR="00000000" w:rsidDel="00000000" w:rsidP="00000000" w:rsidRDefault="00000000" w:rsidRPr="00000000" w14:paraId="00000002">
      <w:pPr>
        <w:jc w:val="center"/>
        <w:rPr/>
      </w:pPr>
      <w:r w:rsidDel="00000000" w:rsidR="00000000" w:rsidRPr="00000000">
        <w:rPr>
          <w:rFonts w:ascii="Arial" w:cs="Arial" w:eastAsia="Arial" w:hAnsi="Arial"/>
          <w:sz w:val="22"/>
          <w:szCs w:val="22"/>
          <w:rtl w:val="0"/>
        </w:rPr>
        <w:t xml:space="preserve">1500 North College Avenue, Claremont, CA 91711-3157 · Phone 909-625-8767 · Fax 909-626-7670 </w:t>
      </w:r>
      <w:hyperlink r:id="rId6">
        <w:r w:rsidDel="00000000" w:rsidR="00000000" w:rsidRPr="00000000">
          <w:rPr>
            <w:rFonts w:ascii="Arial" w:cs="Arial" w:eastAsia="Arial" w:hAnsi="Arial"/>
            <w:sz w:val="22"/>
            <w:szCs w:val="22"/>
            <w:u w:val="single"/>
            <w:rtl w:val="0"/>
          </w:rPr>
          <w:t xml:space="preserve">www.rsabg.org</w:t>
        </w:r>
      </w:hyperlink>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spacing w:after="120" w:before="120" w:lineRule="auto"/>
        <w:rPr/>
      </w:pPr>
      <w:r w:rsidDel="00000000" w:rsidR="00000000" w:rsidRPr="00000000">
        <w:rPr>
          <w:rFonts w:ascii="Arial" w:cs="Arial" w:eastAsia="Arial" w:hAnsi="Arial"/>
          <w:b w:val="1"/>
          <w:sz w:val="22"/>
          <w:szCs w:val="22"/>
          <w:rtl w:val="0"/>
        </w:rPr>
        <w:t xml:space="preserve">TITLE:</w:t>
      </w:r>
      <w:r w:rsidDel="00000000" w:rsidR="00000000" w:rsidRPr="00000000">
        <w:rPr>
          <w:rFonts w:ascii="Arial" w:cs="Arial" w:eastAsia="Arial" w:hAnsi="Arial"/>
          <w:sz w:val="22"/>
          <w:szCs w:val="22"/>
          <w:rtl w:val="0"/>
        </w:rPr>
        <w:tab/>
        <w:tab/>
        <w:tab/>
      </w:r>
      <w:r w:rsidDel="00000000" w:rsidR="00000000" w:rsidRPr="00000000">
        <w:rPr>
          <w:rFonts w:ascii="Arial" w:cs="Arial" w:eastAsia="Arial" w:hAnsi="Arial"/>
          <w:b w:val="1"/>
          <w:sz w:val="22"/>
          <w:szCs w:val="22"/>
          <w:rtl w:val="0"/>
        </w:rPr>
        <w:t xml:space="preserve">Temporary</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b w:val="1"/>
          <w:sz w:val="22"/>
          <w:szCs w:val="22"/>
          <w:rtl w:val="0"/>
        </w:rPr>
        <w:t xml:space="preserve">Field Botany Technician (invasive plants)</w:t>
      </w:r>
      <w:r w:rsidDel="00000000" w:rsidR="00000000" w:rsidRPr="00000000">
        <w:rPr>
          <w:rtl w:val="0"/>
        </w:rPr>
      </w:r>
    </w:p>
    <w:p w:rsidR="00000000" w:rsidDel="00000000" w:rsidP="00000000" w:rsidRDefault="00000000" w:rsidRPr="00000000" w14:paraId="00000005">
      <w:pPr>
        <w:spacing w:after="120" w:before="120" w:lineRule="auto"/>
        <w:rPr/>
      </w:pPr>
      <w:r w:rsidDel="00000000" w:rsidR="00000000" w:rsidRPr="00000000">
        <w:rPr>
          <w:rFonts w:ascii="Arial" w:cs="Arial" w:eastAsia="Arial" w:hAnsi="Arial"/>
          <w:b w:val="1"/>
          <w:sz w:val="22"/>
          <w:szCs w:val="22"/>
          <w:rtl w:val="0"/>
        </w:rPr>
        <w:t xml:space="preserve">DEPARTMENT:</w:t>
      </w:r>
      <w:r w:rsidDel="00000000" w:rsidR="00000000" w:rsidRPr="00000000">
        <w:rPr>
          <w:rFonts w:ascii="Arial" w:cs="Arial" w:eastAsia="Arial" w:hAnsi="Arial"/>
          <w:sz w:val="22"/>
          <w:szCs w:val="22"/>
          <w:rtl w:val="0"/>
        </w:rPr>
        <w:tab/>
        <w:t xml:space="preserve">Field Studies</w:t>
      </w:r>
      <w:r w:rsidDel="00000000" w:rsidR="00000000" w:rsidRPr="00000000">
        <w:rPr>
          <w:rtl w:val="0"/>
        </w:rPr>
      </w:r>
    </w:p>
    <w:p w:rsidR="00000000" w:rsidDel="00000000" w:rsidP="00000000" w:rsidRDefault="00000000" w:rsidRPr="00000000" w14:paraId="00000006">
      <w:pPr>
        <w:spacing w:after="120" w:before="120"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STATUS:</w:t>
      </w:r>
      <w:r w:rsidDel="00000000" w:rsidR="00000000" w:rsidRPr="00000000">
        <w:rPr>
          <w:rFonts w:ascii="Arial" w:cs="Arial" w:eastAsia="Arial" w:hAnsi="Arial"/>
          <w:sz w:val="22"/>
          <w:szCs w:val="22"/>
          <w:rtl w:val="0"/>
        </w:rPr>
        <w:tab/>
        <w:tab/>
        <w:t xml:space="preserve">Hourly up to 40 hours per week (3 months) </w:t>
      </w:r>
    </w:p>
    <w:p w:rsidR="00000000" w:rsidDel="00000000" w:rsidP="00000000" w:rsidRDefault="00000000" w:rsidRPr="00000000" w14:paraId="00000007">
      <w:pPr>
        <w:spacing w:after="120" w:before="120" w:lineRule="auto"/>
        <w:rPr/>
      </w:pPr>
      <w:r w:rsidDel="00000000" w:rsidR="00000000" w:rsidRPr="00000000">
        <w:rPr>
          <w:rFonts w:ascii="Arial" w:cs="Arial" w:eastAsia="Arial" w:hAnsi="Arial"/>
          <w:b w:val="1"/>
          <w:sz w:val="22"/>
          <w:szCs w:val="22"/>
          <w:rtl w:val="0"/>
        </w:rPr>
        <w:t xml:space="preserve">REPORTS TO:</w:t>
        <w:tab/>
      </w:r>
      <w:r w:rsidDel="00000000" w:rsidR="00000000" w:rsidRPr="00000000">
        <w:rPr>
          <w:rFonts w:ascii="Arial" w:cs="Arial" w:eastAsia="Arial" w:hAnsi="Arial"/>
          <w:sz w:val="22"/>
          <w:szCs w:val="22"/>
          <w:rtl w:val="0"/>
        </w:rPr>
        <w:t xml:space="preserve">Field Crew Lead and Director of Conservation Programs</w:t>
      </w:r>
      <w:r w:rsidDel="00000000" w:rsidR="00000000" w:rsidRPr="00000000">
        <w:rPr>
          <w:rtl w:val="0"/>
        </w:rPr>
      </w:r>
    </w:p>
    <w:p w:rsidR="00000000" w:rsidDel="00000000" w:rsidP="00000000" w:rsidRDefault="00000000" w:rsidRPr="00000000" w14:paraId="00000008">
      <w:pPr>
        <w:tabs>
          <w:tab w:val="left" w:pos="360"/>
        </w:tabs>
        <w:rPr/>
      </w:pPr>
      <w:r w:rsidDel="00000000" w:rsidR="00000000" w:rsidRPr="00000000">
        <w:rPr>
          <w:rFonts w:ascii="Arial" w:cs="Arial" w:eastAsia="Arial" w:hAnsi="Arial"/>
          <w:b w:val="1"/>
          <w:sz w:val="22"/>
          <w:szCs w:val="22"/>
          <w:rtl w:val="0"/>
        </w:rPr>
        <w:t xml:space="preserve">Position Overview:</w:t>
      </w:r>
      <w:r w:rsidDel="00000000" w:rsidR="00000000" w:rsidRPr="00000000">
        <w:rPr>
          <w:rtl w:val="0"/>
        </w:rPr>
      </w:r>
    </w:p>
    <w:p w:rsidR="00000000" w:rsidDel="00000000" w:rsidP="00000000" w:rsidRDefault="00000000" w:rsidRPr="00000000" w14:paraId="00000009">
      <w:pPr>
        <w:tabs>
          <w:tab w:val="left" w:pos="360"/>
        </w:tabs>
        <w:rPr/>
      </w:pPr>
      <w:r w:rsidDel="00000000" w:rsidR="00000000" w:rsidRPr="00000000">
        <w:rPr>
          <w:rFonts w:ascii="Arial" w:cs="Arial" w:eastAsia="Arial" w:hAnsi="Arial"/>
          <w:sz w:val="22"/>
          <w:szCs w:val="22"/>
          <w:rtl w:val="0"/>
        </w:rPr>
        <w:t xml:space="preserve">Work in a team performing invasive plant management on the Angeles National Forest. Duties include herbicide application, use of hand and power tools such as chainsaws for removal of invasive plant species, rugged off-trail backcountry travel by foot  in difficult terrain, and some GPS mapping of plant populations. Must approach all tasks with respect for natural, cultural and fiscal resources, co-workers, volunteers, partner agencies, and organizations. This is a full time temporary position (up to 40 hours a week for 3 months, with possibility of extension.) Hours may vary due to weather conditions.</w:t>
      </w: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tabs>
          <w:tab w:val="left" w:pos="360"/>
        </w:tabs>
        <w:rPr/>
      </w:pPr>
      <w:r w:rsidDel="00000000" w:rsidR="00000000" w:rsidRPr="00000000">
        <w:rPr>
          <w:rFonts w:ascii="Arial" w:cs="Arial" w:eastAsia="Arial" w:hAnsi="Arial"/>
          <w:b w:val="1"/>
          <w:sz w:val="22"/>
          <w:szCs w:val="22"/>
          <w:rtl w:val="0"/>
        </w:rPr>
        <w:t xml:space="preserve">Duties and Responsibilities:</w:t>
      </w:r>
      <w:r w:rsidDel="00000000" w:rsidR="00000000" w:rsidRPr="00000000">
        <w:rPr>
          <w:rtl w:val="0"/>
        </w:rPr>
      </w:r>
    </w:p>
    <w:p w:rsidR="00000000" w:rsidDel="00000000" w:rsidP="00000000" w:rsidRDefault="00000000" w:rsidRPr="00000000" w14:paraId="0000000C">
      <w:pPr>
        <w:numPr>
          <w:ilvl w:val="0"/>
          <w:numId w:val="3"/>
        </w:numPr>
        <w:ind w:left="374" w:hanging="374"/>
        <w:rPr>
          <w:sz w:val="22"/>
          <w:szCs w:val="22"/>
        </w:rPr>
      </w:pPr>
      <w:r w:rsidDel="00000000" w:rsidR="00000000" w:rsidRPr="00000000">
        <w:rPr>
          <w:rFonts w:ascii="Arial" w:cs="Arial" w:eastAsia="Arial" w:hAnsi="Arial"/>
          <w:sz w:val="22"/>
          <w:szCs w:val="22"/>
          <w:rtl w:val="0"/>
        </w:rPr>
        <w:t xml:space="preserve">Under cooperative agreements between RSABG, the Angeles National Forest, and National Forest Foundation executes removal of invasive plant species such as </w:t>
      </w:r>
      <w:r w:rsidDel="00000000" w:rsidR="00000000" w:rsidRPr="00000000">
        <w:rPr>
          <w:rFonts w:ascii="Arial" w:cs="Arial" w:eastAsia="Arial" w:hAnsi="Arial"/>
          <w:i w:val="1"/>
          <w:sz w:val="22"/>
          <w:szCs w:val="22"/>
          <w:rtl w:val="0"/>
        </w:rPr>
        <w:t xml:space="preserve">Arundo donax </w:t>
      </w:r>
      <w:r w:rsidDel="00000000" w:rsidR="00000000" w:rsidRPr="00000000">
        <w:rPr>
          <w:rFonts w:ascii="Arial" w:cs="Arial" w:eastAsia="Arial" w:hAnsi="Arial"/>
          <w:sz w:val="22"/>
          <w:szCs w:val="22"/>
          <w:rtl w:val="0"/>
        </w:rPr>
        <w:t xml:space="preserve">(giant reed), </w:t>
      </w:r>
      <w:r w:rsidDel="00000000" w:rsidR="00000000" w:rsidRPr="00000000">
        <w:rPr>
          <w:rFonts w:ascii="Arial" w:cs="Arial" w:eastAsia="Arial" w:hAnsi="Arial"/>
          <w:i w:val="1"/>
          <w:sz w:val="22"/>
          <w:szCs w:val="22"/>
          <w:rtl w:val="0"/>
        </w:rPr>
        <w:t xml:space="preserve">Ailanthus altissima</w:t>
      </w:r>
      <w:r w:rsidDel="00000000" w:rsidR="00000000" w:rsidRPr="00000000">
        <w:rPr>
          <w:rFonts w:ascii="Arial" w:cs="Arial" w:eastAsia="Arial" w:hAnsi="Arial"/>
          <w:sz w:val="22"/>
          <w:szCs w:val="22"/>
          <w:rtl w:val="0"/>
        </w:rPr>
        <w:t xml:space="preserve"> (tree of heaven),</w:t>
      </w:r>
      <w:r w:rsidDel="00000000" w:rsidR="00000000" w:rsidRPr="00000000">
        <w:rPr>
          <w:rFonts w:ascii="Arial" w:cs="Arial" w:eastAsia="Arial" w:hAnsi="Arial"/>
          <w:i w:val="1"/>
          <w:sz w:val="22"/>
          <w:szCs w:val="22"/>
          <w:rtl w:val="0"/>
        </w:rPr>
        <w:t xml:space="preserve">Tamarix ramossisima</w:t>
      </w:r>
      <w:r w:rsidDel="00000000" w:rsidR="00000000" w:rsidRPr="00000000">
        <w:rPr>
          <w:rFonts w:ascii="Arial" w:cs="Arial" w:eastAsia="Arial" w:hAnsi="Arial"/>
          <w:sz w:val="22"/>
          <w:szCs w:val="22"/>
          <w:rtl w:val="0"/>
        </w:rPr>
        <w:t xml:space="preserve"> (salt cedar), </w:t>
      </w:r>
      <w:r w:rsidDel="00000000" w:rsidR="00000000" w:rsidRPr="00000000">
        <w:rPr>
          <w:rFonts w:ascii="Arial" w:cs="Arial" w:eastAsia="Arial" w:hAnsi="Arial"/>
          <w:i w:val="1"/>
          <w:sz w:val="22"/>
          <w:szCs w:val="22"/>
          <w:rtl w:val="0"/>
        </w:rPr>
        <w:t xml:space="preserve">Spartium junceum</w:t>
      </w:r>
      <w:r w:rsidDel="00000000" w:rsidR="00000000" w:rsidRPr="00000000">
        <w:rPr>
          <w:rFonts w:ascii="Arial" w:cs="Arial" w:eastAsia="Arial" w:hAnsi="Arial"/>
          <w:sz w:val="22"/>
          <w:szCs w:val="22"/>
          <w:rtl w:val="0"/>
        </w:rPr>
        <w:t xml:space="preserve"> (Spanish broom) and others species ranging in size from seedlings to trees</w:t>
      </w:r>
      <w:r w:rsidDel="00000000" w:rsidR="00000000" w:rsidRPr="00000000">
        <w:rPr>
          <w:rtl w:val="0"/>
        </w:rPr>
      </w:r>
    </w:p>
    <w:p w:rsidR="00000000" w:rsidDel="00000000" w:rsidP="00000000" w:rsidRDefault="00000000" w:rsidRPr="00000000" w14:paraId="0000000D">
      <w:pPr>
        <w:numPr>
          <w:ilvl w:val="0"/>
          <w:numId w:val="3"/>
        </w:numPr>
        <w:ind w:left="374" w:hanging="374"/>
        <w:rPr>
          <w:sz w:val="22"/>
          <w:szCs w:val="22"/>
        </w:rPr>
      </w:pPr>
      <w:r w:rsidDel="00000000" w:rsidR="00000000" w:rsidRPr="00000000">
        <w:rPr>
          <w:rFonts w:ascii="Arial" w:cs="Arial" w:eastAsia="Arial" w:hAnsi="Arial"/>
          <w:sz w:val="22"/>
          <w:szCs w:val="22"/>
          <w:rtl w:val="0"/>
        </w:rPr>
        <w:t xml:space="preserve">Herbicide application</w:t>
      </w:r>
    </w:p>
    <w:p w:rsidR="00000000" w:rsidDel="00000000" w:rsidP="00000000" w:rsidRDefault="00000000" w:rsidRPr="00000000" w14:paraId="0000000E">
      <w:pPr>
        <w:numPr>
          <w:ilvl w:val="0"/>
          <w:numId w:val="3"/>
        </w:numPr>
        <w:ind w:left="374" w:hanging="374"/>
        <w:rPr>
          <w:sz w:val="22"/>
          <w:szCs w:val="22"/>
        </w:rPr>
      </w:pPr>
      <w:r w:rsidDel="00000000" w:rsidR="00000000" w:rsidRPr="00000000">
        <w:rPr>
          <w:rFonts w:ascii="Arial" w:cs="Arial" w:eastAsia="Arial" w:hAnsi="Arial"/>
          <w:sz w:val="22"/>
          <w:szCs w:val="22"/>
          <w:rtl w:val="0"/>
        </w:rPr>
        <w:t xml:space="preserve">Use of hand and power tools such as trowels, shovels, picks, chainsaws, weed wrenches, and weed-whackers</w:t>
      </w:r>
    </w:p>
    <w:p w:rsidR="00000000" w:rsidDel="00000000" w:rsidP="00000000" w:rsidRDefault="00000000" w:rsidRPr="00000000" w14:paraId="0000000F">
      <w:pPr>
        <w:numPr>
          <w:ilvl w:val="0"/>
          <w:numId w:val="3"/>
        </w:numPr>
        <w:ind w:left="374" w:hanging="374"/>
        <w:rPr>
          <w:sz w:val="22"/>
          <w:szCs w:val="22"/>
        </w:rPr>
      </w:pPr>
      <w:r w:rsidDel="00000000" w:rsidR="00000000" w:rsidRPr="00000000">
        <w:rPr>
          <w:rFonts w:ascii="Arial" w:cs="Arial" w:eastAsia="Arial" w:hAnsi="Arial"/>
          <w:sz w:val="22"/>
          <w:szCs w:val="22"/>
          <w:rtl w:val="0"/>
        </w:rPr>
        <w:t xml:space="preserve">Drive and navigate to field sites on 4WD roads</w:t>
      </w:r>
      <w:r w:rsidDel="00000000" w:rsidR="00000000" w:rsidRPr="00000000">
        <w:rPr>
          <w:rtl w:val="0"/>
        </w:rPr>
      </w:r>
    </w:p>
    <w:p w:rsidR="00000000" w:rsidDel="00000000" w:rsidP="00000000" w:rsidRDefault="00000000" w:rsidRPr="00000000" w14:paraId="00000010">
      <w:pPr>
        <w:numPr>
          <w:ilvl w:val="0"/>
          <w:numId w:val="3"/>
        </w:numPr>
        <w:ind w:left="374" w:hanging="374"/>
        <w:rPr>
          <w:u w:val="none"/>
        </w:rPr>
      </w:pPr>
      <w:r w:rsidDel="00000000" w:rsidR="00000000" w:rsidRPr="00000000">
        <w:rPr>
          <w:rFonts w:ascii="Arial" w:cs="Arial" w:eastAsia="Arial" w:hAnsi="Arial"/>
          <w:sz w:val="22"/>
          <w:szCs w:val="22"/>
          <w:rtl w:val="0"/>
        </w:rPr>
        <w:t xml:space="preserve">Rugged travel on foot on- and off-trail to field sites</w:t>
      </w:r>
      <w:r w:rsidDel="00000000" w:rsidR="00000000" w:rsidRPr="00000000">
        <w:rPr>
          <w:rtl w:val="0"/>
        </w:rPr>
      </w:r>
    </w:p>
    <w:p w:rsidR="00000000" w:rsidDel="00000000" w:rsidP="00000000" w:rsidRDefault="00000000" w:rsidRPr="00000000" w14:paraId="00000011">
      <w:pPr>
        <w:numPr>
          <w:ilvl w:val="0"/>
          <w:numId w:val="3"/>
        </w:numPr>
        <w:ind w:left="374" w:hanging="374"/>
        <w:rPr>
          <w:sz w:val="22"/>
          <w:szCs w:val="22"/>
        </w:rPr>
      </w:pPr>
      <w:r w:rsidDel="00000000" w:rsidR="00000000" w:rsidRPr="00000000">
        <w:rPr>
          <w:rFonts w:ascii="Arial" w:cs="Arial" w:eastAsia="Arial" w:hAnsi="Arial"/>
          <w:sz w:val="22"/>
          <w:szCs w:val="22"/>
          <w:rtl w:val="0"/>
        </w:rPr>
        <w:t xml:space="preserve">Record-keeping and other duties as assigned</w:t>
      </w:r>
      <w:r w:rsidDel="00000000" w:rsidR="00000000" w:rsidRPr="00000000">
        <w:rPr>
          <w:rtl w:val="0"/>
        </w:rPr>
      </w:r>
    </w:p>
    <w:p w:rsidR="00000000" w:rsidDel="00000000" w:rsidP="00000000" w:rsidRDefault="00000000" w:rsidRPr="00000000" w14:paraId="00000012">
      <w:pPr>
        <w:pStyle w:val="Heading3"/>
        <w:spacing w:after="0" w:before="0" w:lineRule="auto"/>
        <w:rPr/>
      </w:pPr>
      <w:r w:rsidDel="00000000" w:rsidR="00000000" w:rsidRPr="00000000">
        <w:rPr>
          <w:rtl w:val="0"/>
        </w:rPr>
      </w:r>
    </w:p>
    <w:p w:rsidR="00000000" w:rsidDel="00000000" w:rsidP="00000000" w:rsidRDefault="00000000" w:rsidRPr="00000000" w14:paraId="00000013">
      <w:pPr>
        <w:tabs>
          <w:tab w:val="left" w:pos="360"/>
        </w:tabs>
        <w:ind w:right="54"/>
        <w:rPr>
          <w:rFonts w:ascii="Arial" w:cs="Arial" w:eastAsia="Arial" w:hAnsi="Arial"/>
          <w:sz w:val="22"/>
          <w:szCs w:val="22"/>
        </w:rPr>
      </w:pPr>
      <w:r w:rsidDel="00000000" w:rsidR="00000000" w:rsidRPr="00000000">
        <w:rPr>
          <w:rFonts w:ascii="Arial" w:cs="Arial" w:eastAsia="Arial" w:hAnsi="Arial"/>
          <w:b w:val="1"/>
          <w:sz w:val="22"/>
          <w:szCs w:val="22"/>
          <w:rtl w:val="0"/>
        </w:rPr>
        <w:t xml:space="preserve">Qualifications:</w:t>
      </w:r>
      <w:r w:rsidDel="00000000" w:rsidR="00000000" w:rsidRPr="00000000">
        <w:rPr>
          <w:rtl w:val="0"/>
        </w:rPr>
      </w:r>
    </w:p>
    <w:p w:rsidR="00000000" w:rsidDel="00000000" w:rsidP="00000000" w:rsidRDefault="00000000" w:rsidRPr="00000000" w14:paraId="00000014">
      <w:pPr>
        <w:numPr>
          <w:ilvl w:val="1"/>
          <w:numId w:val="3"/>
        </w:numPr>
        <w:ind w:left="374" w:right="54" w:hanging="374"/>
        <w:rPr>
          <w:sz w:val="22"/>
          <w:szCs w:val="22"/>
        </w:rPr>
      </w:pPr>
      <w:r w:rsidDel="00000000" w:rsidR="00000000" w:rsidRPr="00000000">
        <w:rPr>
          <w:rFonts w:ascii="Arial" w:cs="Arial" w:eastAsia="Arial" w:hAnsi="Arial"/>
          <w:sz w:val="22"/>
          <w:szCs w:val="22"/>
          <w:rtl w:val="0"/>
        </w:rPr>
        <w:t xml:space="preserve">A</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working knowledge of basic taxonomic principles and characteristics of major plant families and California flora desired</w:t>
      </w:r>
      <w:r w:rsidDel="00000000" w:rsidR="00000000" w:rsidRPr="00000000">
        <w:rPr>
          <w:rtl w:val="0"/>
        </w:rPr>
      </w:r>
    </w:p>
    <w:p w:rsidR="00000000" w:rsidDel="00000000" w:rsidP="00000000" w:rsidRDefault="00000000" w:rsidRPr="00000000" w14:paraId="00000015">
      <w:pPr>
        <w:numPr>
          <w:ilvl w:val="1"/>
          <w:numId w:val="3"/>
        </w:numPr>
        <w:ind w:left="374" w:right="54" w:hanging="374"/>
        <w:rPr>
          <w:sz w:val="22"/>
          <w:szCs w:val="22"/>
        </w:rPr>
      </w:pPr>
      <w:r w:rsidDel="00000000" w:rsidR="00000000" w:rsidRPr="00000000">
        <w:rPr>
          <w:rFonts w:ascii="Arial" w:cs="Arial" w:eastAsia="Arial" w:hAnsi="Arial"/>
          <w:sz w:val="22"/>
          <w:szCs w:val="22"/>
          <w:rtl w:val="0"/>
        </w:rPr>
        <w:t xml:space="preserve">Ability to perform difficult physical labor for the majority of the 10-hour workday</w:t>
      </w:r>
      <w:r w:rsidDel="00000000" w:rsidR="00000000" w:rsidRPr="00000000">
        <w:rPr>
          <w:rtl w:val="0"/>
        </w:rPr>
      </w:r>
    </w:p>
    <w:p w:rsidR="00000000" w:rsidDel="00000000" w:rsidP="00000000" w:rsidRDefault="00000000" w:rsidRPr="00000000" w14:paraId="00000016">
      <w:pPr>
        <w:numPr>
          <w:ilvl w:val="1"/>
          <w:numId w:val="3"/>
        </w:numPr>
        <w:ind w:left="374" w:right="54" w:hanging="374"/>
        <w:rPr>
          <w:sz w:val="22"/>
          <w:szCs w:val="22"/>
        </w:rPr>
      </w:pPr>
      <w:r w:rsidDel="00000000" w:rsidR="00000000" w:rsidRPr="00000000">
        <w:rPr>
          <w:rFonts w:ascii="Arial" w:cs="Arial" w:eastAsia="Arial" w:hAnsi="Arial"/>
          <w:sz w:val="22"/>
          <w:szCs w:val="22"/>
          <w:rtl w:val="0"/>
        </w:rPr>
        <w:t xml:space="preserve">Familiarity with the use of GPS equipment and ability to read and navigate with topographic maps</w:t>
      </w:r>
      <w:r w:rsidDel="00000000" w:rsidR="00000000" w:rsidRPr="00000000">
        <w:rPr>
          <w:rtl w:val="0"/>
        </w:rPr>
      </w:r>
    </w:p>
    <w:p w:rsidR="00000000" w:rsidDel="00000000" w:rsidP="00000000" w:rsidRDefault="00000000" w:rsidRPr="00000000" w14:paraId="00000017">
      <w:pPr>
        <w:numPr>
          <w:ilvl w:val="1"/>
          <w:numId w:val="3"/>
        </w:numPr>
        <w:ind w:left="374" w:right="54" w:hanging="374"/>
        <w:rPr>
          <w:sz w:val="22"/>
          <w:szCs w:val="22"/>
        </w:rPr>
      </w:pPr>
      <w:r w:rsidDel="00000000" w:rsidR="00000000" w:rsidRPr="00000000">
        <w:rPr>
          <w:rFonts w:ascii="Arial" w:cs="Arial" w:eastAsia="Arial" w:hAnsi="Arial"/>
          <w:sz w:val="22"/>
          <w:szCs w:val="22"/>
          <w:rtl w:val="0"/>
        </w:rPr>
        <w:t xml:space="preserve">Ability to properly use hazardous equipment; ability to operate 4WD vehicle and/or power tools such as chainsaw desired</w:t>
      </w:r>
      <w:r w:rsidDel="00000000" w:rsidR="00000000" w:rsidRPr="00000000">
        <w:rPr>
          <w:rtl w:val="0"/>
        </w:rPr>
      </w:r>
    </w:p>
    <w:p w:rsidR="00000000" w:rsidDel="00000000" w:rsidP="00000000" w:rsidRDefault="00000000" w:rsidRPr="00000000" w14:paraId="00000018">
      <w:pPr>
        <w:numPr>
          <w:ilvl w:val="1"/>
          <w:numId w:val="3"/>
        </w:numPr>
        <w:ind w:left="374" w:right="54" w:hanging="374"/>
        <w:rPr>
          <w:sz w:val="22"/>
          <w:szCs w:val="22"/>
        </w:rPr>
      </w:pPr>
      <w:r w:rsidDel="00000000" w:rsidR="00000000" w:rsidRPr="00000000">
        <w:rPr>
          <w:rFonts w:ascii="Arial" w:cs="Arial" w:eastAsia="Arial" w:hAnsi="Arial"/>
          <w:sz w:val="22"/>
          <w:szCs w:val="22"/>
          <w:rtl w:val="0"/>
        </w:rPr>
        <w:t xml:space="preserve">Demonstrated commitment to conservation</w:t>
      </w:r>
      <w:r w:rsidDel="00000000" w:rsidR="00000000" w:rsidRPr="00000000">
        <w:rPr>
          <w:rtl w:val="0"/>
        </w:rPr>
      </w:r>
    </w:p>
    <w:p w:rsidR="00000000" w:rsidDel="00000000" w:rsidP="00000000" w:rsidRDefault="00000000" w:rsidRPr="00000000" w14:paraId="00000019">
      <w:pPr>
        <w:numPr>
          <w:ilvl w:val="1"/>
          <w:numId w:val="3"/>
        </w:numPr>
        <w:ind w:left="374" w:right="54" w:hanging="374"/>
        <w:rPr>
          <w:sz w:val="22"/>
          <w:szCs w:val="22"/>
        </w:rPr>
      </w:pPr>
      <w:bookmarkStart w:colFirst="0" w:colLast="0" w:name="_30j0zll" w:id="1"/>
      <w:bookmarkEnd w:id="1"/>
      <w:r w:rsidDel="00000000" w:rsidR="00000000" w:rsidRPr="00000000">
        <w:rPr>
          <w:rFonts w:ascii="Arial" w:cs="Arial" w:eastAsia="Arial" w:hAnsi="Arial"/>
          <w:sz w:val="22"/>
          <w:szCs w:val="22"/>
          <w:rtl w:val="0"/>
        </w:rPr>
        <w:t xml:space="preserve">Valid driver’s license</w:t>
      </w:r>
      <w:r w:rsidDel="00000000" w:rsidR="00000000" w:rsidRPr="00000000">
        <w:rPr>
          <w:rtl w:val="0"/>
        </w:rPr>
      </w:r>
    </w:p>
    <w:p w:rsidR="00000000" w:rsidDel="00000000" w:rsidP="00000000" w:rsidRDefault="00000000" w:rsidRPr="00000000" w14:paraId="0000001A">
      <w:pPr>
        <w:tabs>
          <w:tab w:val="left" w:pos="360"/>
        </w:tabs>
        <w:ind w:right="54"/>
        <w:rPr/>
      </w:pPr>
      <w:r w:rsidDel="00000000" w:rsidR="00000000" w:rsidRPr="00000000">
        <w:rPr>
          <w:rtl w:val="0"/>
        </w:rPr>
      </w:r>
    </w:p>
    <w:p w:rsidR="00000000" w:rsidDel="00000000" w:rsidP="00000000" w:rsidRDefault="00000000" w:rsidRPr="00000000" w14:paraId="0000001B">
      <w:pPr>
        <w:tabs>
          <w:tab w:val="left" w:pos="360"/>
        </w:tabs>
        <w:ind w:right="54"/>
        <w:rPr/>
      </w:pPr>
      <w:r w:rsidDel="00000000" w:rsidR="00000000" w:rsidRPr="00000000">
        <w:rPr>
          <w:rFonts w:ascii="Arial" w:cs="Arial" w:eastAsia="Arial" w:hAnsi="Arial"/>
          <w:b w:val="1"/>
          <w:sz w:val="22"/>
          <w:szCs w:val="22"/>
          <w:rtl w:val="0"/>
        </w:rPr>
        <w:t xml:space="preserve">Physical demands:</w:t>
      </w:r>
      <w:r w:rsidDel="00000000" w:rsidR="00000000" w:rsidRPr="00000000">
        <w:rPr>
          <w:rtl w:val="0"/>
        </w:rPr>
      </w:r>
    </w:p>
    <w:p w:rsidR="00000000" w:rsidDel="00000000" w:rsidP="00000000" w:rsidRDefault="00000000" w:rsidRPr="00000000" w14:paraId="0000001C">
      <w:pPr>
        <w:numPr>
          <w:ilvl w:val="0"/>
          <w:numId w:val="2"/>
        </w:numPr>
        <w:tabs>
          <w:tab w:val="left" w:pos="6480"/>
        </w:tabs>
        <w:ind w:left="374" w:hanging="374"/>
        <w:rPr>
          <w:sz w:val="22"/>
          <w:szCs w:val="22"/>
        </w:rPr>
      </w:pPr>
      <w:r w:rsidDel="00000000" w:rsidR="00000000" w:rsidRPr="00000000">
        <w:rPr>
          <w:rFonts w:ascii="Arial" w:cs="Arial" w:eastAsia="Arial" w:hAnsi="Arial"/>
          <w:sz w:val="22"/>
          <w:szCs w:val="22"/>
          <w:rtl w:val="0"/>
        </w:rPr>
        <w:t xml:space="preserve">Ability to conduct strenuous fieldwork under a variety of environmental conditions is required </w:t>
      </w:r>
      <w:r w:rsidDel="00000000" w:rsidR="00000000" w:rsidRPr="00000000">
        <w:rPr>
          <w:rtl w:val="0"/>
        </w:rPr>
      </w:r>
    </w:p>
    <w:p w:rsidR="00000000" w:rsidDel="00000000" w:rsidP="00000000" w:rsidRDefault="00000000" w:rsidRPr="00000000" w14:paraId="0000001D">
      <w:pPr>
        <w:numPr>
          <w:ilvl w:val="0"/>
          <w:numId w:val="2"/>
        </w:numPr>
        <w:tabs>
          <w:tab w:val="left" w:pos="6480"/>
        </w:tabs>
        <w:ind w:left="374" w:hanging="374"/>
        <w:rPr>
          <w:sz w:val="22"/>
          <w:szCs w:val="22"/>
        </w:rPr>
      </w:pPr>
      <w:r w:rsidDel="00000000" w:rsidR="00000000" w:rsidRPr="00000000">
        <w:rPr>
          <w:rFonts w:ascii="Arial" w:cs="Arial" w:eastAsia="Arial" w:hAnsi="Arial"/>
          <w:sz w:val="22"/>
          <w:szCs w:val="22"/>
          <w:rtl w:val="0"/>
        </w:rPr>
        <w:t xml:space="preserve">The physical ability to hike several miles a day for 10 hours a day, carrying a pack through rugged chaparral terrain, in remote canyons, and mountain top fire breaks</w:t>
      </w:r>
      <w:r w:rsidDel="00000000" w:rsidR="00000000" w:rsidRPr="00000000">
        <w:rPr>
          <w:rtl w:val="0"/>
        </w:rPr>
      </w:r>
    </w:p>
    <w:p w:rsidR="00000000" w:rsidDel="00000000" w:rsidP="00000000" w:rsidRDefault="00000000" w:rsidRPr="00000000" w14:paraId="0000001E">
      <w:pPr>
        <w:numPr>
          <w:ilvl w:val="0"/>
          <w:numId w:val="2"/>
        </w:numPr>
        <w:tabs>
          <w:tab w:val="left" w:pos="6480"/>
        </w:tabs>
        <w:ind w:left="374" w:hanging="374"/>
        <w:rPr/>
      </w:pPr>
      <w:r w:rsidDel="00000000" w:rsidR="00000000" w:rsidRPr="00000000">
        <w:rPr>
          <w:rFonts w:ascii="Arial" w:cs="Arial" w:eastAsia="Arial" w:hAnsi="Arial"/>
          <w:sz w:val="22"/>
          <w:szCs w:val="22"/>
          <w:rtl w:val="0"/>
        </w:rPr>
        <w:t xml:space="preserve">The ability to work outdoors all day in unpredictable or adverse weather conditions</w:t>
      </w:r>
      <w:r w:rsidDel="00000000" w:rsidR="00000000" w:rsidRPr="00000000">
        <w:rPr>
          <w:rtl w:val="0"/>
        </w:rPr>
      </w:r>
    </w:p>
    <w:p w:rsidR="00000000" w:rsidDel="00000000" w:rsidP="00000000" w:rsidRDefault="00000000" w:rsidRPr="00000000" w14:paraId="0000001F">
      <w:pPr>
        <w:numPr>
          <w:ilvl w:val="0"/>
          <w:numId w:val="2"/>
        </w:numPr>
        <w:tabs>
          <w:tab w:val="left" w:pos="6480"/>
        </w:tabs>
        <w:ind w:left="374" w:hanging="374"/>
        <w:rPr>
          <w:sz w:val="22"/>
          <w:szCs w:val="22"/>
        </w:rPr>
      </w:pPr>
      <w:r w:rsidDel="00000000" w:rsidR="00000000" w:rsidRPr="00000000">
        <w:rPr>
          <w:rFonts w:ascii="Arial" w:cs="Arial" w:eastAsia="Arial" w:hAnsi="Arial"/>
          <w:sz w:val="22"/>
          <w:szCs w:val="22"/>
          <w:rtl w:val="0"/>
        </w:rPr>
        <w:t xml:space="preserve">Must have physical strength and endurance sufficient to carry field equipment and supplies</w:t>
      </w:r>
      <w:r w:rsidDel="00000000" w:rsidR="00000000" w:rsidRPr="00000000">
        <w:rPr>
          <w:rtl w:val="0"/>
        </w:rPr>
      </w:r>
    </w:p>
    <w:p w:rsidR="00000000" w:rsidDel="00000000" w:rsidP="00000000" w:rsidRDefault="00000000" w:rsidRPr="00000000" w14:paraId="00000020">
      <w:pPr>
        <w:numPr>
          <w:ilvl w:val="0"/>
          <w:numId w:val="2"/>
        </w:numPr>
        <w:tabs>
          <w:tab w:val="left" w:pos="6480"/>
        </w:tabs>
        <w:ind w:left="374" w:hanging="374"/>
        <w:rPr>
          <w:sz w:val="22"/>
          <w:szCs w:val="22"/>
        </w:rPr>
      </w:pPr>
      <w:r w:rsidDel="00000000" w:rsidR="00000000" w:rsidRPr="00000000">
        <w:rPr>
          <w:rFonts w:ascii="Arial" w:cs="Arial" w:eastAsia="Arial" w:hAnsi="Arial"/>
          <w:sz w:val="22"/>
          <w:szCs w:val="22"/>
          <w:rtl w:val="0"/>
        </w:rPr>
        <w:t xml:space="preserve">Ability to lift 50 lbs </w:t>
      </w:r>
      <w:r w:rsidDel="00000000" w:rsidR="00000000" w:rsidRPr="00000000">
        <w:rPr>
          <w:rtl w:val="0"/>
        </w:rPr>
      </w:r>
    </w:p>
    <w:p w:rsidR="00000000" w:rsidDel="00000000" w:rsidP="00000000" w:rsidRDefault="00000000" w:rsidRPr="00000000" w14:paraId="00000021">
      <w:pPr>
        <w:tabs>
          <w:tab w:val="left" w:pos="6480"/>
        </w:tabs>
        <w:ind w:left="720" w:firstLine="0"/>
        <w:rPr>
          <w:rFonts w:ascii="Arial" w:cs="Arial" w:eastAsia="Arial" w:hAnsi="Arial"/>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22">
      <w:pPr>
        <w:tabs>
          <w:tab w:val="left" w:pos="6480"/>
        </w:tabs>
        <w:rPr/>
      </w:pPr>
      <w:r w:rsidDel="00000000" w:rsidR="00000000" w:rsidRPr="00000000">
        <w:rPr>
          <w:rtl w:val="0"/>
        </w:rPr>
      </w:r>
    </w:p>
    <w:p w:rsidR="00000000" w:rsidDel="00000000" w:rsidP="00000000" w:rsidRDefault="00000000" w:rsidRPr="00000000" w14:paraId="00000023">
      <w:pPr>
        <w:tabs>
          <w:tab w:val="left" w:pos="360"/>
        </w:tabs>
        <w:ind w:right="54"/>
        <w:rPr/>
      </w:pPr>
      <w:r w:rsidDel="00000000" w:rsidR="00000000" w:rsidRPr="00000000">
        <w:rPr>
          <w:rFonts w:ascii="Arial" w:cs="Arial" w:eastAsia="Arial" w:hAnsi="Arial"/>
          <w:b w:val="1"/>
          <w:sz w:val="22"/>
          <w:szCs w:val="22"/>
          <w:rtl w:val="0"/>
        </w:rPr>
        <w:t xml:space="preserve">Location</w:t>
      </w:r>
      <w:r w:rsidDel="00000000" w:rsidR="00000000" w:rsidRPr="00000000">
        <w:rPr>
          <w:rtl w:val="0"/>
        </w:rPr>
      </w:r>
    </w:p>
    <w:p w:rsidR="00000000" w:rsidDel="00000000" w:rsidP="00000000" w:rsidRDefault="00000000" w:rsidRPr="00000000" w14:paraId="00000024">
      <w:pPr>
        <w:numPr>
          <w:ilvl w:val="0"/>
          <w:numId w:val="1"/>
        </w:numPr>
        <w:pBdr>
          <w:top w:space="0" w:sz="0" w:val="nil"/>
          <w:left w:space="0" w:sz="0" w:val="nil"/>
          <w:bottom w:space="0" w:sz="0" w:val="nil"/>
          <w:right w:space="0" w:sz="0" w:val="nil"/>
          <w:between w:space="0" w:sz="0" w:val="nil"/>
        </w:pBdr>
        <w:tabs>
          <w:tab w:val="left" w:pos="6480"/>
        </w:tabs>
        <w:ind w:left="720" w:hanging="360"/>
        <w:rPr>
          <w:rFonts w:ascii="Arial" w:cs="Arial" w:eastAsia="Arial" w:hAnsi="Arial"/>
          <w:color w:val="000000"/>
          <w:sz w:val="22"/>
          <w:szCs w:val="22"/>
          <w:u w:val="none"/>
        </w:rPr>
      </w:pPr>
      <w:r w:rsidDel="00000000" w:rsidR="00000000" w:rsidRPr="00000000">
        <w:rPr>
          <w:rFonts w:ascii="Arial" w:cs="Arial" w:eastAsia="Arial" w:hAnsi="Arial"/>
          <w:sz w:val="22"/>
          <w:szCs w:val="22"/>
          <w:rtl w:val="0"/>
        </w:rPr>
        <w:t xml:space="preserve">R</w:t>
      </w:r>
      <w:r w:rsidDel="00000000" w:rsidR="00000000" w:rsidRPr="00000000">
        <w:rPr>
          <w:rFonts w:ascii="Arial" w:cs="Arial" w:eastAsia="Arial" w:hAnsi="Arial"/>
          <w:color w:val="000000"/>
          <w:sz w:val="22"/>
          <w:szCs w:val="22"/>
          <w:rtl w:val="0"/>
        </w:rPr>
        <w:t xml:space="preserve">eporting location is in Santa Clarita</w:t>
      </w:r>
      <w:r w:rsidDel="00000000" w:rsidR="00000000" w:rsidRPr="00000000">
        <w:rPr>
          <w:rFonts w:ascii="Arial" w:cs="Arial" w:eastAsia="Arial" w:hAnsi="Arial"/>
          <w:sz w:val="22"/>
          <w:szCs w:val="22"/>
          <w:rtl w:val="0"/>
        </w:rPr>
        <w:t xml:space="preserve">, CA.</w:t>
      </w: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tabs>
          <w:tab w:val="left" w:pos="6480"/>
        </w:tabs>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tabs>
          <w:tab w:val="left" w:pos="6480"/>
        </w:tabs>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7">
      <w:pPr>
        <w:tabs>
          <w:tab w:val="left" w:pos="6480"/>
        </w:tabs>
        <w:rPr/>
      </w:pPr>
      <w:r w:rsidDel="00000000" w:rsidR="00000000" w:rsidRPr="00000000">
        <w:rPr>
          <w:rtl w:val="0"/>
        </w:rPr>
      </w:r>
    </w:p>
    <w:p w:rsidR="00000000" w:rsidDel="00000000" w:rsidP="00000000" w:rsidRDefault="00000000" w:rsidRPr="00000000" w14:paraId="00000028">
      <w:pPr>
        <w:ind w:right="54"/>
        <w:rPr/>
      </w:pPr>
      <w:r w:rsidDel="00000000" w:rsidR="00000000" w:rsidRPr="00000000">
        <w:rPr>
          <w:rFonts w:ascii="Arial" w:cs="Arial" w:eastAsia="Arial" w:hAnsi="Arial"/>
          <w:b w:val="1"/>
          <w:color w:val="333333"/>
          <w:sz w:val="22"/>
          <w:szCs w:val="22"/>
          <w:rtl w:val="0"/>
        </w:rPr>
        <w:t xml:space="preserve">Qualified candidates please send cover letter and resume to:</w:t>
      </w:r>
      <w:r w:rsidDel="00000000" w:rsidR="00000000" w:rsidRPr="00000000">
        <w:rPr>
          <w:rtl w:val="0"/>
        </w:rPr>
      </w:r>
    </w:p>
    <w:p w:rsidR="00000000" w:rsidDel="00000000" w:rsidP="00000000" w:rsidRDefault="00000000" w:rsidRPr="00000000" w14:paraId="00000029">
      <w:pPr>
        <w:ind w:right="54"/>
        <w:rPr/>
      </w:pPr>
      <w:r w:rsidDel="00000000" w:rsidR="00000000" w:rsidRPr="00000000">
        <w:rPr>
          <w:rFonts w:ascii="Arial" w:cs="Arial" w:eastAsia="Arial" w:hAnsi="Arial"/>
          <w:color w:val="333333"/>
          <w:sz w:val="22"/>
          <w:szCs w:val="22"/>
          <w:rtl w:val="0"/>
        </w:rPr>
        <w:t xml:space="preserve">Rancho Santa Ana Botanic Garden</w:t>
      </w:r>
      <w:r w:rsidDel="00000000" w:rsidR="00000000" w:rsidRPr="00000000">
        <w:rPr>
          <w:rtl w:val="0"/>
        </w:rPr>
      </w:r>
    </w:p>
    <w:p w:rsidR="00000000" w:rsidDel="00000000" w:rsidP="00000000" w:rsidRDefault="00000000" w:rsidRPr="00000000" w14:paraId="0000002A">
      <w:pPr>
        <w:ind w:right="54"/>
        <w:rPr/>
      </w:pPr>
      <w:r w:rsidDel="00000000" w:rsidR="00000000" w:rsidRPr="00000000">
        <w:rPr>
          <w:rFonts w:ascii="Arial" w:cs="Arial" w:eastAsia="Arial" w:hAnsi="Arial"/>
          <w:b w:val="1"/>
          <w:i w:val="1"/>
          <w:color w:val="333333"/>
          <w:sz w:val="22"/>
          <w:szCs w:val="22"/>
          <w:rtl w:val="0"/>
        </w:rPr>
        <w:t xml:space="preserve">Attention:  Rachel Wing</w:t>
      </w:r>
      <w:r w:rsidDel="00000000" w:rsidR="00000000" w:rsidRPr="00000000">
        <w:rPr>
          <w:rtl w:val="0"/>
        </w:rPr>
      </w:r>
    </w:p>
    <w:p w:rsidR="00000000" w:rsidDel="00000000" w:rsidP="00000000" w:rsidRDefault="00000000" w:rsidRPr="00000000" w14:paraId="0000002B">
      <w:pPr>
        <w:ind w:right="54"/>
        <w:rPr/>
      </w:pPr>
      <w:r w:rsidDel="00000000" w:rsidR="00000000" w:rsidRPr="00000000">
        <w:rPr>
          <w:rFonts w:ascii="Arial" w:cs="Arial" w:eastAsia="Arial" w:hAnsi="Arial"/>
          <w:color w:val="333333"/>
          <w:sz w:val="22"/>
          <w:szCs w:val="22"/>
          <w:rtl w:val="0"/>
        </w:rPr>
        <w:t xml:space="preserve">1500 N College Avenue, Claremont, CA 91711</w:t>
      </w:r>
      <w:r w:rsidDel="00000000" w:rsidR="00000000" w:rsidRPr="00000000">
        <w:rPr>
          <w:rtl w:val="0"/>
        </w:rPr>
      </w:r>
    </w:p>
    <w:p w:rsidR="00000000" w:rsidDel="00000000" w:rsidP="00000000" w:rsidRDefault="00000000" w:rsidRPr="00000000" w14:paraId="0000002C">
      <w:pPr>
        <w:ind w:right="54"/>
        <w:rPr/>
      </w:pPr>
      <w:r w:rsidDel="00000000" w:rsidR="00000000" w:rsidRPr="00000000">
        <w:rPr>
          <w:rFonts w:ascii="Arial" w:cs="Arial" w:eastAsia="Arial" w:hAnsi="Arial"/>
          <w:color w:val="333333"/>
          <w:sz w:val="22"/>
          <w:szCs w:val="22"/>
          <w:rtl w:val="0"/>
        </w:rPr>
        <w:t xml:space="preserve">e-mail invasives@rsabg.org  </w:t>
      </w:r>
      <w:r w:rsidDel="00000000" w:rsidR="00000000" w:rsidRPr="00000000">
        <w:rPr>
          <w:rtl w:val="0"/>
        </w:rPr>
      </w:r>
    </w:p>
    <w:p w:rsidR="00000000" w:rsidDel="00000000" w:rsidP="00000000" w:rsidRDefault="00000000" w:rsidRPr="00000000" w14:paraId="0000002D">
      <w:pPr>
        <w:ind w:right="54"/>
        <w:rPr/>
      </w:pPr>
      <w:r w:rsidDel="00000000" w:rsidR="00000000" w:rsidRPr="00000000">
        <w:rPr>
          <w:rFonts w:ascii="Arial" w:cs="Arial" w:eastAsia="Arial" w:hAnsi="Arial"/>
          <w:color w:val="333333"/>
          <w:sz w:val="22"/>
          <w:szCs w:val="22"/>
          <w:rtl w:val="0"/>
        </w:rPr>
        <w:t xml:space="preserve">Fax to (909) 626-3489</w:t>
      </w:r>
      <w:r w:rsidDel="00000000" w:rsidR="00000000" w:rsidRPr="00000000">
        <w:rPr>
          <w:rtl w:val="0"/>
        </w:rPr>
      </w:r>
    </w:p>
    <w:p w:rsidR="00000000" w:rsidDel="00000000" w:rsidP="00000000" w:rsidRDefault="00000000" w:rsidRPr="00000000" w14:paraId="0000002E">
      <w:pPr>
        <w:ind w:right="58"/>
        <w:rPr/>
      </w:pPr>
      <w:r w:rsidDel="00000000" w:rsidR="00000000" w:rsidRPr="00000000">
        <w:rPr>
          <w:rtl w:val="0"/>
        </w:rPr>
      </w:r>
    </w:p>
    <w:p w:rsidR="00000000" w:rsidDel="00000000" w:rsidP="00000000" w:rsidRDefault="00000000" w:rsidRPr="00000000" w14:paraId="0000002F">
      <w:pPr>
        <w:jc w:val="center"/>
        <w:rPr/>
      </w:pPr>
      <w:r w:rsidDel="00000000" w:rsidR="00000000" w:rsidRPr="00000000">
        <w:rPr>
          <w:rFonts w:ascii="Arial" w:cs="Arial" w:eastAsia="Arial" w:hAnsi="Arial"/>
          <w:b w:val="1"/>
          <w:i w:val="1"/>
          <w:color w:val="333333"/>
          <w:sz w:val="20"/>
          <w:szCs w:val="20"/>
          <w:rtl w:val="0"/>
        </w:rPr>
        <w:t xml:space="preserve">Volunteering is a wonderful way to explore the many facets of Rancho Santa Ana Botanic Garden. </w:t>
      </w:r>
      <w:r w:rsidDel="00000000" w:rsidR="00000000" w:rsidRPr="00000000">
        <w:rPr>
          <w:rtl w:val="0"/>
        </w:rPr>
      </w:r>
    </w:p>
    <w:p w:rsidR="00000000" w:rsidDel="00000000" w:rsidP="00000000" w:rsidRDefault="00000000" w:rsidRPr="00000000" w14:paraId="00000030">
      <w:pPr>
        <w:jc w:val="center"/>
        <w:rPr/>
      </w:pPr>
      <w:r w:rsidDel="00000000" w:rsidR="00000000" w:rsidRPr="00000000">
        <w:rPr>
          <w:rFonts w:ascii="Arial" w:cs="Arial" w:eastAsia="Arial" w:hAnsi="Arial"/>
          <w:b w:val="1"/>
          <w:i w:val="1"/>
          <w:color w:val="333333"/>
          <w:sz w:val="20"/>
          <w:szCs w:val="20"/>
          <w:rtl w:val="0"/>
        </w:rPr>
        <w:t xml:space="preserve">Visit the “Become a Volunteer” page on our website to learn more about opportunities.</w:t>
      </w:r>
      <w:r w:rsidDel="00000000" w:rsidR="00000000" w:rsidRPr="00000000">
        <w:rPr>
          <w:rFonts w:ascii="Arial" w:cs="Arial" w:eastAsia="Arial" w:hAnsi="Arial"/>
          <w:sz w:val="22"/>
          <w:szCs w:val="22"/>
          <w:rtl w:val="0"/>
        </w:rPr>
        <w:t xml:space="preserve"> </w:t>
      </w:r>
      <w:r w:rsidDel="00000000" w:rsidR="00000000" w:rsidRPr="00000000">
        <w:rPr>
          <w:rtl w:val="0"/>
        </w:rPr>
      </w:r>
    </w:p>
    <w:sectPr>
      <w:pgSz w:h="15840" w:w="12240"/>
      <w:pgMar w:bottom="720" w:top="720" w:left="1080" w:right="990" w:header="36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firstLine="360"/>
      </w:pPr>
      <w:rPr>
        <w:rFonts w:ascii="Arial" w:cs="Arial" w:eastAsia="Arial" w:hAnsi="Arial"/>
        <w:vertAlign w:val="baseline"/>
      </w:rPr>
    </w:lvl>
    <w:lvl w:ilvl="1">
      <w:start w:val="1"/>
      <w:numFmt w:val="bullet"/>
      <w:lvlText w:val="o"/>
      <w:lvlJc w:val="left"/>
      <w:pPr>
        <w:ind w:left="1440" w:firstLine="1080"/>
      </w:pPr>
      <w:rPr>
        <w:rFonts w:ascii="Arial" w:cs="Arial" w:eastAsia="Arial" w:hAnsi="Arial"/>
        <w:vertAlign w:val="baseline"/>
      </w:rPr>
    </w:lvl>
    <w:lvl w:ilvl="2">
      <w:start w:val="1"/>
      <w:numFmt w:val="bullet"/>
      <w:lvlText w:val="▪"/>
      <w:lvlJc w:val="left"/>
      <w:pPr>
        <w:ind w:left="2160" w:firstLine="1800"/>
      </w:pPr>
      <w:rPr>
        <w:rFonts w:ascii="Arial" w:cs="Arial" w:eastAsia="Arial" w:hAnsi="Arial"/>
        <w:vertAlign w:val="baseline"/>
      </w:rPr>
    </w:lvl>
    <w:lvl w:ilvl="3">
      <w:start w:val="1"/>
      <w:numFmt w:val="bullet"/>
      <w:lvlText w:val="●"/>
      <w:lvlJc w:val="left"/>
      <w:pPr>
        <w:ind w:left="2880" w:firstLine="2520"/>
      </w:pPr>
      <w:rPr>
        <w:rFonts w:ascii="Arial" w:cs="Arial" w:eastAsia="Arial" w:hAnsi="Arial"/>
        <w:vertAlign w:val="baseline"/>
      </w:rPr>
    </w:lvl>
    <w:lvl w:ilvl="4">
      <w:start w:val="1"/>
      <w:numFmt w:val="bullet"/>
      <w:lvlText w:val="o"/>
      <w:lvlJc w:val="left"/>
      <w:pPr>
        <w:ind w:left="3600" w:firstLine="3240"/>
      </w:pPr>
      <w:rPr>
        <w:rFonts w:ascii="Arial" w:cs="Arial" w:eastAsia="Arial" w:hAnsi="Arial"/>
        <w:vertAlign w:val="baseline"/>
      </w:rPr>
    </w:lvl>
    <w:lvl w:ilvl="5">
      <w:start w:val="1"/>
      <w:numFmt w:val="bullet"/>
      <w:lvlText w:val="▪"/>
      <w:lvlJc w:val="left"/>
      <w:pPr>
        <w:ind w:left="4320" w:firstLine="3960"/>
      </w:pPr>
      <w:rPr>
        <w:rFonts w:ascii="Arial" w:cs="Arial" w:eastAsia="Arial" w:hAnsi="Arial"/>
        <w:vertAlign w:val="baseline"/>
      </w:rPr>
    </w:lvl>
    <w:lvl w:ilvl="6">
      <w:start w:val="1"/>
      <w:numFmt w:val="bullet"/>
      <w:lvlText w:val="●"/>
      <w:lvlJc w:val="left"/>
      <w:pPr>
        <w:ind w:left="5040" w:firstLine="4680"/>
      </w:pPr>
      <w:rPr>
        <w:rFonts w:ascii="Arial" w:cs="Arial" w:eastAsia="Arial" w:hAnsi="Arial"/>
        <w:vertAlign w:val="baseline"/>
      </w:rPr>
    </w:lvl>
    <w:lvl w:ilvl="7">
      <w:start w:val="1"/>
      <w:numFmt w:val="bullet"/>
      <w:lvlText w:val="o"/>
      <w:lvlJc w:val="left"/>
      <w:pPr>
        <w:ind w:left="5760" w:firstLine="5400"/>
      </w:pPr>
      <w:rPr>
        <w:rFonts w:ascii="Arial" w:cs="Arial" w:eastAsia="Arial" w:hAnsi="Arial"/>
        <w:vertAlign w:val="baseline"/>
      </w:rPr>
    </w:lvl>
    <w:lvl w:ilvl="8">
      <w:start w:val="1"/>
      <w:numFmt w:val="bullet"/>
      <w:lvlText w:val="▪"/>
      <w:lvlJc w:val="left"/>
      <w:pPr>
        <w:ind w:left="6480" w:firstLine="6120"/>
      </w:pPr>
      <w:rPr>
        <w:rFonts w:ascii="Arial" w:cs="Arial" w:eastAsia="Arial" w:hAnsi="Arial"/>
        <w:vertAlign w:val="baseline"/>
      </w:rPr>
    </w:lvl>
  </w:abstractNum>
  <w:abstractNum w:abstractNumId="3">
    <w:lvl w:ilvl="0">
      <w:start w:val="1"/>
      <w:numFmt w:val="bullet"/>
      <w:lvlText w:val="●"/>
      <w:lvlJc w:val="left"/>
      <w:pPr>
        <w:ind w:left="720" w:firstLine="360"/>
      </w:pPr>
      <w:rPr>
        <w:rFonts w:ascii="Arial" w:cs="Arial" w:eastAsia="Arial" w:hAnsi="Arial"/>
        <w:vertAlign w:val="baseline"/>
      </w:rPr>
    </w:lvl>
    <w:lvl w:ilvl="1">
      <w:start w:val="1"/>
      <w:numFmt w:val="bullet"/>
      <w:lvlText w:val="●"/>
      <w:lvlJc w:val="left"/>
      <w:pPr>
        <w:ind w:left="1440" w:firstLine="1080"/>
      </w:pPr>
      <w:rPr>
        <w:rFonts w:ascii="Arial" w:cs="Arial" w:eastAsia="Arial" w:hAnsi="Arial"/>
        <w:vertAlign w:val="baseline"/>
      </w:rPr>
    </w:lvl>
    <w:lvl w:ilvl="2">
      <w:start w:val="1"/>
      <w:numFmt w:val="bullet"/>
      <w:lvlText w:val="▪"/>
      <w:lvlJc w:val="left"/>
      <w:pPr>
        <w:ind w:left="2160" w:firstLine="1800"/>
      </w:pPr>
      <w:rPr>
        <w:rFonts w:ascii="Arial" w:cs="Arial" w:eastAsia="Arial" w:hAnsi="Arial"/>
        <w:vertAlign w:val="baseline"/>
      </w:rPr>
    </w:lvl>
    <w:lvl w:ilvl="3">
      <w:start w:val="1"/>
      <w:numFmt w:val="bullet"/>
      <w:lvlText w:val="●"/>
      <w:lvlJc w:val="left"/>
      <w:pPr>
        <w:ind w:left="2880" w:firstLine="2520"/>
      </w:pPr>
      <w:rPr>
        <w:rFonts w:ascii="Arial" w:cs="Arial" w:eastAsia="Arial" w:hAnsi="Arial"/>
        <w:vertAlign w:val="baseline"/>
      </w:rPr>
    </w:lvl>
    <w:lvl w:ilvl="4">
      <w:start w:val="1"/>
      <w:numFmt w:val="bullet"/>
      <w:lvlText w:val="o"/>
      <w:lvlJc w:val="left"/>
      <w:pPr>
        <w:ind w:left="3600" w:firstLine="3240"/>
      </w:pPr>
      <w:rPr>
        <w:rFonts w:ascii="Arial" w:cs="Arial" w:eastAsia="Arial" w:hAnsi="Arial"/>
        <w:vertAlign w:val="baseline"/>
      </w:rPr>
    </w:lvl>
    <w:lvl w:ilvl="5">
      <w:start w:val="1"/>
      <w:numFmt w:val="bullet"/>
      <w:lvlText w:val="▪"/>
      <w:lvlJc w:val="left"/>
      <w:pPr>
        <w:ind w:left="4320" w:firstLine="3960"/>
      </w:pPr>
      <w:rPr>
        <w:rFonts w:ascii="Arial" w:cs="Arial" w:eastAsia="Arial" w:hAnsi="Arial"/>
        <w:vertAlign w:val="baseline"/>
      </w:rPr>
    </w:lvl>
    <w:lvl w:ilvl="6">
      <w:start w:val="1"/>
      <w:numFmt w:val="bullet"/>
      <w:lvlText w:val="●"/>
      <w:lvlJc w:val="left"/>
      <w:pPr>
        <w:ind w:left="5040" w:firstLine="4680"/>
      </w:pPr>
      <w:rPr>
        <w:rFonts w:ascii="Arial" w:cs="Arial" w:eastAsia="Arial" w:hAnsi="Arial"/>
        <w:vertAlign w:val="baseline"/>
      </w:rPr>
    </w:lvl>
    <w:lvl w:ilvl="7">
      <w:start w:val="1"/>
      <w:numFmt w:val="bullet"/>
      <w:lvlText w:val="o"/>
      <w:lvlJc w:val="left"/>
      <w:pPr>
        <w:ind w:left="5760" w:firstLine="5400"/>
      </w:pPr>
      <w:rPr>
        <w:rFonts w:ascii="Arial" w:cs="Arial" w:eastAsia="Arial" w:hAnsi="Arial"/>
        <w:vertAlign w:val="baseline"/>
      </w:rPr>
    </w:lvl>
    <w:lvl w:ilvl="8">
      <w:start w:val="1"/>
      <w:numFmt w:val="bullet"/>
      <w:lvlText w:val="▪"/>
      <w:lvlJc w:val="left"/>
      <w:pPr>
        <w:ind w:left="6480" w:firstLine="6120"/>
      </w:pPr>
      <w:rPr>
        <w:rFonts w:ascii="Arial" w:cs="Arial" w:eastAsia="Arial" w:hAnsi="Arial"/>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b w:val="1"/>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spacing w:after="60" w:before="240" w:lineRule="auto"/>
    </w:pPr>
    <w:rPr>
      <w:rFonts w:ascii="Arial" w:cs="Arial" w:eastAsia="Arial" w:hAnsi="Arial"/>
      <w:b w:val="1"/>
      <w:sz w:val="26"/>
      <w:szCs w:val="26"/>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rsabg.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